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E8455" w14:textId="77777777" w:rsidR="002D3207" w:rsidRPr="002D3207" w:rsidRDefault="002D3207" w:rsidP="002D3207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</w:pPr>
      <w:bookmarkStart w:id="0" w:name="_Hlk83366695"/>
      <w:bookmarkEnd w:id="0"/>
    </w:p>
    <w:p w14:paraId="55C78506" w14:textId="77777777" w:rsidR="002D3207" w:rsidRPr="002D3207" w:rsidRDefault="002D3207" w:rsidP="002D3207">
      <w:pPr>
        <w:spacing w:line="360" w:lineRule="auto"/>
        <w:ind w:left="-1417" w:firstLine="1417"/>
        <w:jc w:val="both"/>
        <w:rPr>
          <w:rFonts w:eastAsiaTheme="minorEastAsia"/>
          <w:b/>
          <w:i/>
          <w:sz w:val="36"/>
          <w:szCs w:val="36"/>
          <w:u w:val="double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inline distT="0" distB="0" distL="0" distR="0" wp14:anchorId="4A577F46" wp14:editId="19BA6E5C">
            <wp:extent cx="5737860" cy="723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1058" w14:textId="77777777" w:rsidR="002D3207" w:rsidRPr="002D3207" w:rsidRDefault="002D3207" w:rsidP="002D3207">
      <w:pPr>
        <w:spacing w:line="360" w:lineRule="auto"/>
        <w:jc w:val="center"/>
        <w:rPr>
          <w:rFonts w:eastAsiaTheme="minorEastAsia"/>
          <w:b/>
          <w:i/>
          <w:sz w:val="36"/>
          <w:szCs w:val="36"/>
          <w:u w:val="double"/>
          <w:lang w:eastAsia="cs-CZ"/>
        </w:rPr>
      </w:pPr>
    </w:p>
    <w:p w14:paraId="5B4ADFA7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72"/>
          <w:szCs w:val="72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72"/>
          <w:szCs w:val="72"/>
          <w:u w:val="single"/>
          <w:lang w:eastAsia="cs-CZ"/>
        </w:rPr>
        <w:t>Výroční zpráva</w:t>
      </w:r>
    </w:p>
    <w:p w14:paraId="6272E1C8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sz w:val="44"/>
          <w:szCs w:val="44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sz w:val="44"/>
          <w:szCs w:val="44"/>
          <w:lang w:eastAsia="cs-CZ"/>
        </w:rPr>
        <w:t>pro předškolní vzdělávání</w:t>
      </w:r>
    </w:p>
    <w:p w14:paraId="6C4CA6DF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  <w:t>MATEŘSKá ŠKOLa „Čtyřlístek“</w:t>
      </w:r>
    </w:p>
    <w:p w14:paraId="53AAA475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  <w:t>Praha – Běchovice</w:t>
      </w:r>
    </w:p>
    <w:p w14:paraId="547408A0" w14:textId="32B25471" w:rsidR="002D3207" w:rsidRPr="002D3207" w:rsidRDefault="002D3207" w:rsidP="002D3207">
      <w:pPr>
        <w:spacing w:line="36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cs-CZ"/>
        </w:rPr>
      </w:pPr>
      <w:r w:rsidRPr="002D3207">
        <w:rPr>
          <w:rFonts w:ascii="Times New Roman" w:eastAsiaTheme="minorEastAsia" w:hAnsi="Times New Roman" w:cs="Times New Roman"/>
          <w:sz w:val="32"/>
          <w:szCs w:val="32"/>
          <w:lang w:eastAsia="cs-CZ"/>
        </w:rPr>
        <w:t>za školní rok 20</w:t>
      </w:r>
      <w:r>
        <w:rPr>
          <w:rFonts w:ascii="Times New Roman" w:eastAsiaTheme="minorEastAsia" w:hAnsi="Times New Roman" w:cs="Times New Roman"/>
          <w:sz w:val="32"/>
          <w:szCs w:val="32"/>
          <w:lang w:eastAsia="cs-CZ"/>
        </w:rPr>
        <w:t>20</w:t>
      </w:r>
      <w:r w:rsidRPr="002D3207">
        <w:rPr>
          <w:rFonts w:ascii="Times New Roman" w:eastAsiaTheme="minorEastAsia" w:hAnsi="Times New Roman" w:cs="Times New Roman"/>
          <w:sz w:val="32"/>
          <w:szCs w:val="32"/>
          <w:lang w:eastAsia="cs-CZ"/>
        </w:rPr>
        <w:t>/202</w:t>
      </w:r>
      <w:r>
        <w:rPr>
          <w:rFonts w:ascii="Times New Roman" w:eastAsiaTheme="minorEastAsia" w:hAnsi="Times New Roman" w:cs="Times New Roman"/>
          <w:sz w:val="32"/>
          <w:szCs w:val="32"/>
          <w:lang w:eastAsia="cs-CZ"/>
        </w:rPr>
        <w:t>1</w:t>
      </w:r>
    </w:p>
    <w:p w14:paraId="027BC017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0286F4E" wp14:editId="4A42B96F">
            <wp:simplePos x="0" y="0"/>
            <wp:positionH relativeFrom="column">
              <wp:posOffset>3810</wp:posOffset>
            </wp:positionH>
            <wp:positionV relativeFrom="paragraph">
              <wp:posOffset>289560</wp:posOffset>
            </wp:positionV>
            <wp:extent cx="3566160" cy="2364105"/>
            <wp:effectExtent l="0" t="0" r="0" b="0"/>
            <wp:wrapNone/>
            <wp:docPr id="7" name="Obrázek 7" descr="http://skolka-ctyrlistek.cz/pictures/exterier/skol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skolka-ctyrlistek.cz/pictures/exterier/skolka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DD4A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</w:p>
    <w:p w14:paraId="642A3CCB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</w:p>
    <w:p w14:paraId="436B3194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0259E1F2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CD0B6B4" wp14:editId="6DFE205B">
            <wp:simplePos x="0" y="0"/>
            <wp:positionH relativeFrom="column">
              <wp:posOffset>3950335</wp:posOffset>
            </wp:positionH>
            <wp:positionV relativeFrom="paragraph">
              <wp:posOffset>161925</wp:posOffset>
            </wp:positionV>
            <wp:extent cx="898525" cy="1550035"/>
            <wp:effectExtent l="0" t="0" r="0" b="0"/>
            <wp:wrapNone/>
            <wp:docPr id="6" name="Obrázek 6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B8F6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53ED8A1D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5AD855B9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385D7638" w14:textId="6F797E15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</w:pPr>
      <w:r w:rsidRPr="002D3207"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  <w:t>V Praze – běchovicích dne 30.9.202</w:t>
      </w:r>
      <w:r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  <w:t>1</w:t>
      </w:r>
    </w:p>
    <w:p w14:paraId="748D1E47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</w:p>
    <w:p w14:paraId="64CF851F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2D3207">
        <w:rPr>
          <w:rFonts w:ascii="Times New Roman" w:eastAsiaTheme="minorEastAsia" w:hAnsi="Times New Roman" w:cs="Times New Roman"/>
          <w:sz w:val="28"/>
          <w:szCs w:val="28"/>
          <w:lang w:eastAsia="cs-CZ"/>
        </w:rPr>
        <w:t>Bc. Eva Mašitová</w:t>
      </w:r>
    </w:p>
    <w:p w14:paraId="0832F5DE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i/>
          <w:lang w:eastAsia="cs-CZ"/>
        </w:rPr>
      </w:pPr>
      <w:r w:rsidRPr="002D3207">
        <w:rPr>
          <w:rFonts w:ascii="Times New Roman" w:eastAsiaTheme="minorEastAsia" w:hAnsi="Times New Roman" w:cs="Times New Roman"/>
          <w:i/>
          <w:lang w:eastAsia="cs-CZ"/>
        </w:rPr>
        <w:t>ředitelka školky</w:t>
      </w:r>
    </w:p>
    <w:p w14:paraId="260F05F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lang w:eastAsia="cs-CZ"/>
        </w:rPr>
      </w:pPr>
      <w:r w:rsidRPr="002D320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  <w:t>Předškolní vzdělávání</w:t>
      </w:r>
    </w:p>
    <w:p w14:paraId="29639C2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6D6B824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5072ABE6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Zřizovatel:</w:t>
      </w:r>
    </w:p>
    <w:p w14:paraId="5A396DFF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Městská část Praha 9 – Běchovice</w:t>
      </w:r>
    </w:p>
    <w:p w14:paraId="683DA880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Českobrodská 3</w:t>
      </w:r>
    </w:p>
    <w:p w14:paraId="207620AD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190 11 Praha – Běchovice</w:t>
      </w:r>
    </w:p>
    <w:p w14:paraId="6ED04F15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76C859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počet MŠ a jejich přesné názvy </w:t>
      </w:r>
      <w:r w:rsidRPr="002D3207">
        <w:rPr>
          <w:rFonts w:ascii="Times New Roman" w:eastAsia="Times New Roman" w:hAnsi="Times New Roman" w:cs="Times New Roman"/>
          <w:szCs w:val="24"/>
          <w:lang w:eastAsia="cs-CZ"/>
        </w:rPr>
        <w:t>k 30. 9. 2019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(podle posledního rozhodnutí)</w:t>
      </w:r>
    </w:p>
    <w:p w14:paraId="0FF0D195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škola „Čtyřlístek“ Praha – Běchovice</w:t>
      </w:r>
    </w:p>
    <w:p w14:paraId="24A4ED0A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Za Poštovskou zahradou 588</w:t>
      </w:r>
    </w:p>
    <w:p w14:paraId="66265D0A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Č. j. 869045 /2010 datum vydání rozhodnutí 1. 9. 2011</w:t>
      </w:r>
    </w:p>
    <w:p w14:paraId="68CC429D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24762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zásadní změny v síti škol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(počet nově zřízených MŠ a nově otevřených tříd, počet sloučených, event. zrušených MŠ nebo tříd a důvody)</w:t>
      </w:r>
    </w:p>
    <w:p w14:paraId="34D565F9" w14:textId="3D8E6E0E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období červen 2020- květen 2021 byla vybudována přístavba mateřské školy a stávající škola se tak rozšířila o pátou třídu . Děti do ní nastoupí 1.9.2021.Kapacita školky se bude  v budoucnu zvyšovat z důvodu plánované výstavby bytů a domů v Běchovicích a okolí a přibývání obyvatel Běchovic.</w:t>
      </w:r>
    </w:p>
    <w:p w14:paraId="79B5D719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09CB86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vzdělávací programy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(případná specifika – motivační názvy ŠVP apod.)</w:t>
      </w:r>
    </w:p>
    <w:p w14:paraId="22D1ADD2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Název ŠVP :</w:t>
      </w:r>
    </w:p>
    <w:p w14:paraId="6106187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41E5A2DD" w14:textId="387ABC3B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„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Pohádková školka aneb pohádkové bytosti nás provázejí každý den, po celý rok“.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“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ŠVP vznikal ve spolupráci všech pedagogických pracovnic v lednu-červnu 2017. Platnost programu: 1. 9. 20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31. 8. 202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1A5C80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6FF6D8C1" w14:textId="2738068F" w:rsid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Vize: „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Pohádková školka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“</w:t>
      </w:r>
    </w:p>
    <w:p w14:paraId="239B294C" w14:textId="77777777" w:rsidR="0046716E" w:rsidRDefault="00D2723E" w:rsidP="004671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„Pohádkové bytosti nás provázejí každý den, po celý rok“.</w:t>
      </w:r>
    </w:p>
    <w:p w14:paraId="3875DCE9" w14:textId="46BCBF60" w:rsidR="00D2723E" w:rsidRPr="00A34A38" w:rsidRDefault="00D2723E" w:rsidP="004671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Cílem projektu je umožnit dětem poznávat v pohádkách moudrost našich předků, kulturu a národní dědictví s využitím klasických pohádek K.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J.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Erbena, B. Němcové a F.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Hrubína a dalších autorů.</w:t>
      </w:r>
    </w:p>
    <w:p w14:paraId="1CA8AF5D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23E">
        <w:rPr>
          <w:rFonts w:ascii="Times New Roman" w:hAnsi="Times New Roman" w:cs="Times New Roman"/>
          <w:sz w:val="24"/>
          <w:szCs w:val="24"/>
          <w:u w:val="single"/>
        </w:rPr>
        <w:t>Úkoly:</w:t>
      </w:r>
    </w:p>
    <w:p w14:paraId="0E5C38A9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prostřednictvím pohádkových příběhů vytvářet dětem každodenně prostor</w:t>
      </w:r>
    </w:p>
    <w:p w14:paraId="02F675E1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 xml:space="preserve">   pro aktivní prožitkové učení s využitím vlastních zkušeností,</w:t>
      </w:r>
    </w:p>
    <w:p w14:paraId="4414DAFB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poznávat tradiční česká přísloví a národní lidové písně,</w:t>
      </w:r>
    </w:p>
    <w:p w14:paraId="6F21A966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umožnit dětem vlastní realizaci při přípravě a dramatizaci pohádek,</w:t>
      </w:r>
    </w:p>
    <w:p w14:paraId="796C9334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ohohacovat řeč dětí, rozvíjet předčtenářskou gramotnost,</w:t>
      </w:r>
    </w:p>
    <w:p w14:paraId="55583A7C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učit děti zacházet s knihou,</w:t>
      </w:r>
    </w:p>
    <w:p w14:paraId="34C885FB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pěstovat vztah k literatuře, kniha jako zdroj zábavy a poučení,</w:t>
      </w:r>
    </w:p>
    <w:p w14:paraId="0BC8CD59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poznávat dobro a zlo v pohádkách,</w:t>
      </w:r>
    </w:p>
    <w:p w14:paraId="317A76AC" w14:textId="7BA7D4C1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-podporovat u dětí setkávání s generací seniorů a vést k úctě ke starším lidem-</w:t>
      </w:r>
    </w:p>
    <w:p w14:paraId="422765D2" w14:textId="5E5171D4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2723E">
        <w:rPr>
          <w:rFonts w:ascii="Times New Roman" w:hAnsi="Times New Roman" w:cs="Times New Roman"/>
          <w:sz w:val="24"/>
          <w:szCs w:val="24"/>
        </w:rPr>
        <w:t>Obsah projektu:</w:t>
      </w:r>
    </w:p>
    <w:p w14:paraId="7C7A121C" w14:textId="685B0E68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Průběžné vzdělávání podle integrovaných bloků.</w:t>
      </w:r>
    </w:p>
    <w:p w14:paraId="7215C0CB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Nadstandartní aktivity:</w:t>
      </w:r>
    </w:p>
    <w:p w14:paraId="1235DBDA" w14:textId="77777777" w:rsid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Září-setkání s rodiči na školní zahradě, grilování, výstavka knih, které rodiče věnují MŠ</w:t>
      </w:r>
    </w:p>
    <w:p w14:paraId="47921911" w14:textId="2B27B845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(z důvodu</w:t>
      </w:r>
      <w:r>
        <w:rPr>
          <w:rFonts w:ascii="Times New Roman" w:hAnsi="Times New Roman" w:cs="Times New Roman"/>
          <w:sz w:val="24"/>
          <w:szCs w:val="24"/>
        </w:rPr>
        <w:t xml:space="preserve"> pandemie covidu</w:t>
      </w:r>
      <w:r w:rsidRPr="00D2723E">
        <w:rPr>
          <w:rFonts w:ascii="Times New Roman" w:hAnsi="Times New Roman" w:cs="Times New Roman"/>
          <w:sz w:val="24"/>
          <w:szCs w:val="24"/>
        </w:rPr>
        <w:t xml:space="preserve"> </w:t>
      </w:r>
      <w:r w:rsidR="00AC72B2">
        <w:rPr>
          <w:rFonts w:ascii="Times New Roman" w:hAnsi="Times New Roman" w:cs="Times New Roman"/>
          <w:sz w:val="24"/>
          <w:szCs w:val="24"/>
        </w:rPr>
        <w:t>se neuskutečnilo</w:t>
      </w:r>
      <w:r w:rsidRPr="00D2723E">
        <w:rPr>
          <w:rFonts w:ascii="Times New Roman" w:hAnsi="Times New Roman" w:cs="Times New Roman"/>
          <w:sz w:val="24"/>
          <w:szCs w:val="24"/>
        </w:rPr>
        <w:t>)</w:t>
      </w:r>
    </w:p>
    <w:p w14:paraId="4AD87B9D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Říjen-vytváření pohádkové bytosti z přírodnin, zbytků materiálů, uspořádání výstavky, vyhodnocení.</w:t>
      </w:r>
    </w:p>
    <w:p w14:paraId="6E0B1916" w14:textId="79099960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Březen-Noc s Andersenem</w:t>
      </w:r>
      <w:r w:rsidR="006A5D61">
        <w:rPr>
          <w:rFonts w:ascii="Times New Roman" w:hAnsi="Times New Roman" w:cs="Times New Roman"/>
          <w:sz w:val="24"/>
          <w:szCs w:val="24"/>
        </w:rPr>
        <w:t>-</w:t>
      </w:r>
      <w:r w:rsidRPr="00D2723E">
        <w:rPr>
          <w:rFonts w:ascii="Times New Roman" w:hAnsi="Times New Roman" w:cs="Times New Roman"/>
          <w:sz w:val="24"/>
          <w:szCs w:val="24"/>
        </w:rPr>
        <w:t xml:space="preserve"> celoškolková hra, návštěva místní knihovny</w:t>
      </w:r>
      <w:r w:rsidR="00A60286">
        <w:rPr>
          <w:rFonts w:ascii="Times New Roman" w:hAnsi="Times New Roman" w:cs="Times New Roman"/>
          <w:sz w:val="24"/>
          <w:szCs w:val="24"/>
        </w:rPr>
        <w:t xml:space="preserve"> </w:t>
      </w:r>
      <w:r w:rsidR="006A5D61">
        <w:rPr>
          <w:rFonts w:ascii="Times New Roman" w:hAnsi="Times New Roman" w:cs="Times New Roman"/>
          <w:sz w:val="24"/>
          <w:szCs w:val="24"/>
        </w:rPr>
        <w:t>(z důvodu pandemie covidu se neuskutečnilo)</w:t>
      </w:r>
    </w:p>
    <w:p w14:paraId="3ACE6624" w14:textId="19FB839B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Květen-</w:t>
      </w:r>
      <w:r w:rsidR="00A60286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</w:t>
      </w:r>
      <w:r w:rsidR="003C12F7">
        <w:rPr>
          <w:rFonts w:ascii="Times New Roman" w:hAnsi="Times New Roman" w:cs="Times New Roman"/>
          <w:sz w:val="24"/>
          <w:szCs w:val="24"/>
        </w:rPr>
        <w:t>Putovní čtení</w:t>
      </w:r>
      <w:r w:rsidRPr="00D2723E">
        <w:rPr>
          <w:rFonts w:ascii="Times New Roman" w:hAnsi="Times New Roman" w:cs="Times New Roman"/>
          <w:sz w:val="24"/>
          <w:szCs w:val="24"/>
        </w:rPr>
        <w:t>“-čtení</w:t>
      </w:r>
      <w:r w:rsidR="00A60286">
        <w:rPr>
          <w:rFonts w:ascii="Times New Roman" w:hAnsi="Times New Roman" w:cs="Times New Roman"/>
          <w:sz w:val="24"/>
          <w:szCs w:val="24"/>
        </w:rPr>
        <w:t xml:space="preserve"> vybrané knihy</w:t>
      </w:r>
      <w:r w:rsidRPr="00D2723E">
        <w:rPr>
          <w:rFonts w:ascii="Times New Roman" w:hAnsi="Times New Roman" w:cs="Times New Roman"/>
          <w:sz w:val="24"/>
          <w:szCs w:val="24"/>
        </w:rPr>
        <w:t xml:space="preserve"> </w:t>
      </w:r>
      <w:r w:rsidR="003C12F7">
        <w:rPr>
          <w:rFonts w:ascii="Times New Roman" w:hAnsi="Times New Roman" w:cs="Times New Roman"/>
          <w:sz w:val="24"/>
          <w:szCs w:val="24"/>
        </w:rPr>
        <w:t>s rodiči</w:t>
      </w:r>
      <w:r w:rsidRPr="00D2723E">
        <w:rPr>
          <w:rFonts w:ascii="Times New Roman" w:hAnsi="Times New Roman" w:cs="Times New Roman"/>
          <w:sz w:val="24"/>
          <w:szCs w:val="24"/>
        </w:rPr>
        <w:t>.</w:t>
      </w:r>
    </w:p>
    <w:p w14:paraId="1B314461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Během celého školního roku děti nosí knihy z domova k jednotlivým pohádkám.</w:t>
      </w:r>
    </w:p>
    <w:p w14:paraId="744D48D9" w14:textId="6F08E2B6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lastRenderedPageBreak/>
        <w:t>Činnosti</w:t>
      </w:r>
      <w:r w:rsidR="00EF18EA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z ŠVP „Pohádková školka“</w:t>
      </w:r>
      <w:r w:rsidR="00EF18EA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 xml:space="preserve">realizujeme s dětmi ve třídě i při pobytu venku. Zařazujeme co nejčastější pobyt dětí v přírodě a propojujeme tak téma pohádek s ekologickou výchovou a pohybovou výchovou.   </w:t>
      </w:r>
    </w:p>
    <w:p w14:paraId="53F09D13" w14:textId="7D6E78C6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74CEF" w14:textId="2E338554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3E7D4" w14:textId="77777777" w:rsidR="002D3207" w:rsidRPr="00D2723E" w:rsidRDefault="002D3207" w:rsidP="00867F2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D2723E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Projekty:</w:t>
      </w:r>
    </w:p>
    <w:p w14:paraId="6A9167FC" w14:textId="77777777" w:rsidR="002D3207" w:rsidRPr="00D2723E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D2723E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 xml:space="preserve">Projekt pohybové výchovy </w:t>
      </w:r>
    </w:p>
    <w:p w14:paraId="674F22A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Cs/>
          <w:sz w:val="24"/>
          <w:szCs w:val="24"/>
          <w:lang w:eastAsia="cs-CZ"/>
        </w:rPr>
        <w:t>V projektu jsme navázali na předchozí zkušenosti z oblasti rozvíjení pohybové obratnosti a zdatnosti u dětí v předškolním věku a vytváření pohybových dovedností. Zařazovali jsme aktivity na podporu zdraví a správného držení těla.</w:t>
      </w:r>
    </w:p>
    <w:p w14:paraId="61F2823E" w14:textId="0FF75F38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Činnosti, které jsme využívali</w:t>
      </w:r>
      <w:r w:rsid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>,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byl častý pobyt v přírodě, chůze v nerovném terénu s překonáváním přírodních překážek. Využívali jsme tělocvičnu ZŠ ke sportovním akcím – cvičení na stanovištích, taneční dopoledne v rámci karnevalu, cvičení na balančních míčích.</w:t>
      </w:r>
    </w:p>
    <w:p w14:paraId="2F7B693A" w14:textId="0D39E41D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Denně je do programu zařazováno v jednotlivých třídách ranní cvičení-forma jógy, cvičení s pomůckami - overbaly, balanční míče, trampolína, přirozená cvičení.</w:t>
      </w:r>
    </w:p>
    <w:p w14:paraId="2C80B4B5" w14:textId="40F3B7AF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Každý rok pořádáme na fotbalovém hřišti dětskou olympiádu, děti soutěží v běhu na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60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m, trojskoku, hodu tenisovým míčkem a v překonávání překážkové dráhy.</w:t>
      </w:r>
    </w:p>
    <w:p w14:paraId="60A1470A" w14:textId="4B59AB56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 odpoledních hodinách mají děti v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 hudebně pohybovém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kroužku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možnost rozvíjet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pohybovou koordinaci a souhru s hudbou.</w:t>
      </w:r>
    </w:p>
    <w:p w14:paraId="7A3DC02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</w:p>
    <w:p w14:paraId="2E00828A" w14:textId="4D7578CD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environmentální výchovy</w:t>
      </w:r>
    </w:p>
    <w:p w14:paraId="03359EB5" w14:textId="3B16297F" w:rsidR="00C6634E" w:rsidRPr="002D3207" w:rsidRDefault="00C6634E" w:rsidP="00C6634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projektu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je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poznávat přírodu a učit se jí chránit, poznávat, jak se správně chovat v přírodě. Pedagogové s dětmi pobývají přírodě co nejčastěji, učí děti pečovat o ni a vnímat zásadní přínos přírody pro náš</w:t>
      </w: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život.</w:t>
      </w:r>
    </w:p>
    <w:p w14:paraId="649CA5CC" w14:textId="74723C53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Velké množství činností jsme realizovali při pobytu venku v přírodě. Využívali jsme především nedaleký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lánovický les ke krátkým půldenním i celodenním výletům.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Podařilo se nám zapojit tatínka hajného, který děti lesem provázel a podával odborný výklad o životě lesních stromů, živočichů a jak je chránit a pomáhat jim. Děti lesní zvěři přinesly ořechy, mrkev, jablka, zrní.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Poznávací aktivity vycházejí ze ŠVP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3EE48430" w14:textId="77777777" w:rsidR="00944250" w:rsidRPr="006E139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39E">
        <w:rPr>
          <w:rFonts w:ascii="Times New Roman" w:hAnsi="Times New Roman" w:cs="Times New Roman"/>
          <w:bCs/>
          <w:sz w:val="24"/>
          <w:szCs w:val="24"/>
          <w:u w:val="single"/>
        </w:rPr>
        <w:t>Výlety do lesa</w:t>
      </w:r>
      <w:r w:rsidRPr="006E139E">
        <w:rPr>
          <w:rFonts w:ascii="Times New Roman" w:hAnsi="Times New Roman" w:cs="Times New Roman"/>
          <w:bCs/>
          <w:sz w:val="24"/>
          <w:szCs w:val="24"/>
        </w:rPr>
        <w:t xml:space="preserve"> :</w:t>
      </w:r>
    </w:p>
    <w:p w14:paraId="5FAFF2E9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Zář</w:t>
      </w:r>
      <w:r>
        <w:rPr>
          <w:rFonts w:ascii="Times New Roman" w:hAnsi="Times New Roman" w:cs="Times New Roman"/>
          <w:sz w:val="24"/>
          <w:szCs w:val="24"/>
        </w:rPr>
        <w:t xml:space="preserve">í </w:t>
      </w:r>
      <w:r w:rsidRPr="00D272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D2723E">
        <w:rPr>
          <w:rFonts w:ascii="Times New Roman" w:hAnsi="Times New Roman" w:cs="Times New Roman"/>
          <w:sz w:val="24"/>
          <w:szCs w:val="24"/>
        </w:rPr>
        <w:t>Vůně lesa“ (Jdeme pozdravit les, stavění  domečků, vyber si svůj strom)</w:t>
      </w:r>
    </w:p>
    <w:p w14:paraId="7C06CDCD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Říjen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„Tajemné stopy ve sněhu“ (cesta ke krmelci)</w:t>
      </w:r>
    </w:p>
    <w:p w14:paraId="2C1226A9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Duben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 „Opičí dráha v lese“ (pohybové aktivity v lese)</w:t>
      </w:r>
    </w:p>
    <w:p w14:paraId="5D8127E6" w14:textId="4F61FE88" w:rsidR="00944250" w:rsidRDefault="00944250" w:rsidP="0094425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D2723E">
        <w:rPr>
          <w:rFonts w:ascii="Times New Roman" w:hAnsi="Times New Roman" w:cs="Times New Roman"/>
          <w:sz w:val="24"/>
          <w:szCs w:val="24"/>
        </w:rPr>
        <w:t>věten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„Zvířátka v lese“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(vlastnosti a způsob života volně žijících zvířat</w:t>
      </w:r>
    </w:p>
    <w:p w14:paraId="464D94FE" w14:textId="77777777" w:rsidR="00935C1E" w:rsidRDefault="00C6634E" w:rsidP="00BE528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</w:pPr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Projekt</w:t>
      </w:r>
      <w:r w:rsidR="00935C1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Ekoškolka:</w:t>
      </w:r>
      <w:r w:rsidR="00935C1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</w:p>
    <w:p w14:paraId="4D0ADB17" w14:textId="4827D718" w:rsidR="00461C19" w:rsidRDefault="00935C1E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</w:t>
      </w:r>
      <w:r w:rsidR="00BE5289" w:rsidRP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tomto školním roce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se MŠ </w:t>
      </w:r>
      <w:r w:rsidR="004022EF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opět zapojila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do mezinárodního programu “Ekoškola“ a získala </w:t>
      </w:r>
      <w:r w:rsidR="008010BB">
        <w:rPr>
          <w:rFonts w:ascii="Times New Roman" w:eastAsiaTheme="minorEastAsia" w:hAnsi="Times New Roman" w:cs="Times New Roman"/>
          <w:sz w:val="24"/>
          <w:szCs w:val="24"/>
          <w:lang w:eastAsia="cs-CZ"/>
        </w:rPr>
        <w:t>certifikát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koordinátora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programu a ocenění</w:t>
      </w:r>
      <w:r w:rsidR="008010BB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Bronzová cesta za realizaci projektu v mateřské škole.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CF01FC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Cílem je, aby děti, učitelé </w:t>
      </w:r>
      <w:r w:rsidR="00272D7D">
        <w:rPr>
          <w:rFonts w:ascii="Times New Roman" w:eastAsiaTheme="minorEastAsia" w:hAnsi="Times New Roman" w:cs="Times New Roman"/>
          <w:sz w:val="24"/>
          <w:szCs w:val="24"/>
          <w:lang w:eastAsia="cs-CZ"/>
        </w:rPr>
        <w:t>rodiče a další dospělí</w:t>
      </w:r>
      <w:r w:rsidR="000B79C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A8610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společně snižovali ekonomický dopad činnosti školy a svého </w:t>
      </w:r>
      <w:r w:rsidR="00092DB6">
        <w:rPr>
          <w:rFonts w:ascii="Times New Roman" w:eastAsiaTheme="minorEastAsia" w:hAnsi="Times New Roman" w:cs="Times New Roman"/>
          <w:sz w:val="24"/>
          <w:szCs w:val="24"/>
          <w:lang w:eastAsia="cs-CZ"/>
        </w:rPr>
        <w:t>j</w:t>
      </w:r>
      <w:r w:rsidR="00A8610D">
        <w:rPr>
          <w:rFonts w:ascii="Times New Roman" w:eastAsiaTheme="minorEastAsia" w:hAnsi="Times New Roman" w:cs="Times New Roman"/>
          <w:sz w:val="24"/>
          <w:szCs w:val="24"/>
          <w:lang w:eastAsia="cs-CZ"/>
        </w:rPr>
        <w:t>ednání</w:t>
      </w:r>
      <w:r w:rsidR="00966A9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na životní prostředí.</w:t>
      </w:r>
      <w:r w:rsidR="00EF18EA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0B79C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Program vede ke zlepšování</w:t>
      </w:r>
      <w:r w:rsidR="00092DB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školy a okolí a k posilování samostatnosti dětí. </w:t>
      </w:r>
    </w:p>
    <w:p w14:paraId="042C58CF" w14:textId="77777777" w:rsidR="006E139E" w:rsidRPr="006E139E" w:rsidRDefault="006E139E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78ECC138" w14:textId="39249F95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práce s interaktivní tabulí</w:t>
      </w:r>
    </w:p>
    <w:p w14:paraId="2DBD873E" w14:textId="4C2DB14B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Práce s interaktivní tabulí se velmi osvědčila a děti zajímá. Využíváme ji k motivaci k činnostem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jako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 prostředek ke vzdělávání a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plnění ŠVP. Záměrem je rozvíjet předčtenářskou gramotnost u dětí, pracovat novým interaktivním způsobem práce a využívat nov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form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výuky. </w:t>
      </w:r>
    </w:p>
    <w:p w14:paraId="5AFA1FC7" w14:textId="4F15F3EA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Pedagogové vycházejí při práci z didaktických materiálů „Kamínk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mateřskou školu“ od V. Přikrylové.</w:t>
      </w:r>
    </w:p>
    <w:p w14:paraId="183B330C" w14:textId="328A3882" w:rsidR="00C00468" w:rsidRPr="002D3207" w:rsidRDefault="00C00468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 loňském roce mateřská škola zakoupila druhou interaktivní tabuli.</w:t>
      </w:r>
    </w:p>
    <w:p w14:paraId="48A1EF5B" w14:textId="7B28AE8F" w:rsidR="002D3207" w:rsidRPr="002D3207" w:rsidRDefault="00C00468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 xml:space="preserve">Tyto ITC mohou využívat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paní učitelky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nejstarší děti i děti v mladších věkových skupinách</w:t>
      </w:r>
      <w:r w:rsidR="005F09C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využívají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nyní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, kter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sou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umístěn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 červené třídě Berušek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v zelené třídě Rosničky.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07685CA4" w14:textId="09506230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</w:p>
    <w:p w14:paraId="49B6A63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7F1467DE" w14:textId="5453039B" w:rsid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Obsah integrovaných bloků ŠVP:</w:t>
      </w:r>
    </w:p>
    <w:p w14:paraId="0FBE2B00" w14:textId="77777777" w:rsidR="00A34A38" w:rsidRPr="00A34A38" w:rsidRDefault="00A34A38" w:rsidP="00A34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0D8462BD" w14:textId="56781B33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4A38">
        <w:rPr>
          <w:rFonts w:ascii="Times New Roman" w:hAnsi="Times New Roman" w:cs="Times New Roman"/>
          <w:sz w:val="24"/>
          <w:szCs w:val="24"/>
        </w:rPr>
        <w:t>Pohádkový podzim září</w:t>
      </w:r>
      <w:r w:rsidRPr="00A34A38">
        <w:rPr>
          <w:rFonts w:ascii="Times New Roman" w:hAnsi="Times New Roman" w:cs="Times New Roman"/>
          <w:sz w:val="24"/>
          <w:szCs w:val="24"/>
        </w:rPr>
        <w:tab/>
        <w:t>“Co jedl rád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A38">
        <w:rPr>
          <w:rFonts w:ascii="Times New Roman" w:hAnsi="Times New Roman" w:cs="Times New Roman"/>
          <w:sz w:val="24"/>
          <w:szCs w:val="24"/>
        </w:rPr>
        <w:t xml:space="preserve">Budulínek?“, </w:t>
      </w:r>
    </w:p>
    <w:p w14:paraId="2ACCA7EE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„Kdo pomohl dědečkovi s řepou?“</w:t>
      </w:r>
    </w:p>
    <w:p w14:paraId="085322F1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Pohádkový podzim říjen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„Co dělala Karkulka v lese?“</w:t>
      </w:r>
    </w:p>
    <w:p w14:paraId="787023FB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„O Otesánkovi“</w:t>
      </w:r>
    </w:p>
    <w:p w14:paraId="01214960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Pohádkový podzim listopad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„Co uměl hrneček?“</w:t>
      </w:r>
    </w:p>
    <w:p w14:paraId="75089EA5" w14:textId="77777777" w:rsidR="00A34A38" w:rsidRPr="00A34A38" w:rsidRDefault="00A34A38" w:rsidP="00A34A38">
      <w:pPr>
        <w:tabs>
          <w:tab w:val="left" w:pos="345"/>
          <w:tab w:val="left" w:pos="307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„Co otrávilo Sněhurku?“</w:t>
      </w:r>
    </w:p>
    <w:p w14:paraId="66BB17AD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Advent s pohádkou prosinec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„Kdo potrápil čerta?“</w:t>
      </w:r>
    </w:p>
    <w:p w14:paraId="32883744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„Která zvířátka hlídala Ježíška?“</w:t>
      </w:r>
    </w:p>
    <w:p w14:paraId="2EBD095D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Kouzelná pohádková zima leden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„Kolik má rok měsíců?“</w:t>
      </w:r>
    </w:p>
    <w:p w14:paraId="251D1093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 Co trápí zvířátka v zimě?“</w:t>
      </w:r>
    </w:p>
    <w:p w14:paraId="67119E6F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Kouzelná pohádková zima únor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„Co ztratila Popelka?“</w:t>
      </w:r>
    </w:p>
    <w:p w14:paraId="29F7E9A8" w14:textId="77777777" w:rsidR="00A34A38" w:rsidRPr="00A34A38" w:rsidRDefault="00A34A38" w:rsidP="00A34A38">
      <w:pPr>
        <w:tabs>
          <w:tab w:val="left" w:pos="345"/>
          <w:tab w:val="left" w:pos="5245"/>
          <w:tab w:val="left" w:pos="541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„O koblížkovi“</w:t>
      </w:r>
    </w:p>
    <w:p w14:paraId="26CBAA00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Veselé jaro v pohádce březen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„O kohoutkovi a slepičce“</w:t>
      </w:r>
    </w:p>
    <w:p w14:paraId="6E457EEA" w14:textId="77777777" w:rsidR="00A34A38" w:rsidRPr="00A34A38" w:rsidRDefault="00A34A38" w:rsidP="00A34A38">
      <w:pPr>
        <w:tabs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slíbila kůzlátka mamince“  </w:t>
      </w:r>
    </w:p>
    <w:p w14:paraId="7B22CAB2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Veselé jaro v pohádce duben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„O třech prasátkách“</w:t>
      </w:r>
    </w:p>
    <w:p w14:paraId="00C6F9E4" w14:textId="77777777" w:rsidR="00A34A38" w:rsidRPr="00A34A38" w:rsidRDefault="00A34A38" w:rsidP="00A34A38">
      <w:pPr>
        <w:tabs>
          <w:tab w:val="left" w:pos="345"/>
          <w:tab w:val="left" w:pos="5245"/>
          <w:tab w:val="left" w:pos="547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„Koho děti vypekly?“</w:t>
      </w:r>
    </w:p>
    <w:p w14:paraId="6C6D509B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Veselé jaro v pohádce květen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 Kdo spal v růžích?“</w:t>
      </w:r>
    </w:p>
    <w:p w14:paraId="38BA2DAA" w14:textId="77777777" w:rsidR="00A34A38" w:rsidRPr="00A34A38" w:rsidRDefault="00A34A38" w:rsidP="00A34A38">
      <w:pPr>
        <w:tabs>
          <w:tab w:val="left" w:pos="5245"/>
          <w:tab w:val="left" w:pos="559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„Čí řeči rozuměl Jiřík?““</w:t>
      </w:r>
    </w:p>
    <w:p w14:paraId="5976B297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>Léto a pohádky červen</w:t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„Kdo ti splní tři přání?““</w:t>
      </w:r>
    </w:p>
    <w:p w14:paraId="39AE30E9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en-US"/>
        </w:rPr>
        <w:t>„Bez koho by princ nevysvobodil</w:t>
      </w:r>
    </w:p>
    <w:p w14:paraId="6A971D41" w14:textId="7A6342AC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A34A3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34A38">
        <w:rPr>
          <w:rFonts w:ascii="Times New Roman" w:hAnsi="Times New Roman" w:cs="Times New Roman"/>
          <w:sz w:val="24"/>
          <w:szCs w:val="24"/>
          <w:lang w:val="en-US"/>
        </w:rPr>
        <w:t>princeznu?“</w:t>
      </w:r>
    </w:p>
    <w:p w14:paraId="0C98BBFC" w14:textId="5A70578F" w:rsidR="0067716E" w:rsidRPr="00A34A38" w:rsidRDefault="0067716E" w:rsidP="00A34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73CFCB8B" w14:textId="77777777" w:rsidR="0067716E" w:rsidRPr="0067716E" w:rsidRDefault="0067716E" w:rsidP="00A34A3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  <w:t>Vzdělávací záměr:</w:t>
      </w:r>
    </w:p>
    <w:p w14:paraId="05C07A3A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Podporovat rozvoj osobnosti dítěte předškolního věku, podílet se na jeho zdravém citovém, rozumovém, tělesném rozvoji a na osvojení základních pravidel chování, základních životních hodnot a mezilidských vztahů</w:t>
      </w:r>
    </w:p>
    <w:p w14:paraId="441DB7BF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Vytvářet předpoklady pro pokračování ve vzdělávání</w:t>
      </w:r>
    </w:p>
    <w:p w14:paraId="431EE876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Napomáhat nerovnosti vývoje před vstupem do základního vzdělávání a poskytovat speciálně pedagogickou práci dětem se speciálními vzdělávacími potřebami</w:t>
      </w:r>
    </w:p>
    <w:p w14:paraId="529620E6" w14:textId="77777777" w:rsidR="0067716E" w:rsidRPr="0067716E" w:rsidRDefault="0067716E" w:rsidP="00A3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716E">
        <w:rPr>
          <w:rFonts w:ascii="Times New Roman" w:hAnsi="Times New Roman" w:cs="Times New Roman"/>
          <w:sz w:val="24"/>
          <w:szCs w:val="24"/>
          <w:u w:val="single"/>
        </w:rPr>
        <w:t>Metody a formy vzdělávání:</w:t>
      </w:r>
    </w:p>
    <w:p w14:paraId="6478F31D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Svoboda volby a individualizace vzdělávání spolu se zajímavou a pestrou vzdělávací nabídkou</w:t>
      </w:r>
    </w:p>
    <w:p w14:paraId="0F139E64" w14:textId="49C048C8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Mnohostrannost nabídky-využití Gardnerovy teorie mnohočetných inteligencí. Činnosti pedagogicky řízené jsou úvodem k samostatným spontánním činnostem, které jsou základem spontánního učení.</w:t>
      </w:r>
    </w:p>
    <w:p w14:paraId="7EB029A8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Metoda prožitkového učení a experimentu.</w:t>
      </w:r>
    </w:p>
    <w:p w14:paraId="473B0F3C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Program probíhá v integrovaných blocích, v nich je vyjádřena propojenost témat a celostnost rozvoje dítěte ve všech oblastech.</w:t>
      </w:r>
    </w:p>
    <w:p w14:paraId="3FC45EB8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Vzdělávací činnosti organizujeme jako frontální, skupinové a individuální.</w:t>
      </w:r>
    </w:p>
    <w:p w14:paraId="2261588E" w14:textId="77777777" w:rsidR="0067716E" w:rsidRPr="0067716E" w:rsidRDefault="0067716E" w:rsidP="00A34A38">
      <w:pPr>
        <w:tabs>
          <w:tab w:val="left" w:pos="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Cílem ŠVP je dosáhnout u dětí v posledním ročníku MŠ očekávané výstupy v podobě dosažení klíčových kompetencí budoucího školáka podle RVP PV.</w:t>
      </w:r>
    </w:p>
    <w:p w14:paraId="0B8EFF34" w14:textId="77777777" w:rsidR="0067716E" w:rsidRPr="0067716E" w:rsidRDefault="0067716E" w:rsidP="00A34A38">
      <w:pPr>
        <w:tabs>
          <w:tab w:val="left" w:pos="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V partnerském vztahu s rodiči pak stanovit a přijmout pravidla, jež vedou ke zdravému životnímu stylu a prevenci nemocí, vytvořit program dotýkající se všech oblastí rozvoje dítěte, jak ukládá rámcový plán předškolního vzdělávání.</w:t>
      </w:r>
    </w:p>
    <w:p w14:paraId="07E1298A" w14:textId="0F59CE80" w:rsidR="0067716E" w:rsidRDefault="0067716E" w:rsidP="00A34A38">
      <w:pPr>
        <w:tabs>
          <w:tab w:val="left" w:pos="3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3C218" w14:textId="7D90C648" w:rsidR="0065407C" w:rsidRPr="0067716E" w:rsidRDefault="0065407C" w:rsidP="00A34A38">
      <w:pPr>
        <w:tabs>
          <w:tab w:val="left" w:pos="34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2D5D">
        <w:rPr>
          <w:rFonts w:ascii="Times New Roman" w:hAnsi="Times New Roman" w:cs="Times New Roman"/>
          <w:sz w:val="24"/>
          <w:szCs w:val="24"/>
          <w:u w:val="single"/>
        </w:rPr>
        <w:t>Realizace některých témat ve třídě Rosničky:</w:t>
      </w:r>
    </w:p>
    <w:p w14:paraId="22DBFED0" w14:textId="6CCB40AF" w:rsidR="0067716E" w:rsidRPr="00BC2D5D" w:rsidRDefault="0067716E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31825D4D" w14:textId="76309C7A" w:rsidR="00A60286" w:rsidRPr="00A60286" w:rsidRDefault="0065407C" w:rsidP="00CF06CA">
      <w:pPr>
        <w:ind w:left="-142" w:firstLine="11"/>
        <w:jc w:val="both"/>
        <w:rPr>
          <w:rFonts w:ascii="Times New Roman" w:eastAsia="Calibri" w:hAnsi="Times New Roman" w:cs="Times New Roman"/>
          <w:bCs/>
          <w:sz w:val="24"/>
          <w:szCs w:val="24"/>
          <w:lang w:eastAsia="cs-CZ"/>
        </w:rPr>
      </w:pPr>
      <w:r w:rsidRPr="00BC2D5D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„</w:t>
      </w:r>
      <w:r w:rsidR="00A60286" w:rsidRPr="00A60286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CO UMĚL HRNEČEK</w:t>
      </w:r>
      <w:r w:rsidRPr="00BC2D5D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“</w:t>
      </w:r>
    </w:p>
    <w:p w14:paraId="71421E46" w14:textId="002FC175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V prvním týdnu jsem se zaměřili na počasí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.</w:t>
      </w:r>
      <w:r w:rsidR="00980A5A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Děti d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osáhl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y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jsme během tohoto týdne velké</w:t>
      </w:r>
      <w:r w:rsidR="00581759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>ho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pokroku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v oblasti rozumových znalostí,</w:t>
      </w:r>
      <w:r w:rsidR="006E139E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smyslů, 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>pohybových dovedno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stí i 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jemné motoriky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>.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>U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měl</w:t>
      </w:r>
      <w:r w:rsidR="00581759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y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počasí pojmenovat a rozeznávat. Toto téma se dá dobře zařadit do všech pohybových činností, hudební výchovy i výtvarné. Využili jsem techniku zapouštění klovatiny a výrobu chytače větru s motivem podzimního listí. Dále jsme zařadili interaktivní výuku s pokusy (imitace deště – pěna a barvivo). Toto téma nabízí plno aktivit během pobytu venku, pozorování, popis počasí, sledování a měření deště, pozorování přírody. </w:t>
      </w:r>
    </w:p>
    <w:p w14:paraId="10905254" w14:textId="2AC15EC5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V druhém týdnu jsem se zaměřili na samotnou pohádku. Podařilo se nám v tomto týdnu udělat co nejvíce výuku interaktivní.  Zapojili jsme smysly. Děti poznávaly koření podle čichu, chemický pokus – imitace vaření hrnečku (reakce octu a sody), pozorování různé hustoty kaší, seznámení různých materiálů, z kterých se hrnky vyrábí, poznávání materiálu podle zvuku, které vydají. Procvičování tvarů. Diskuse s dětmi nad jejich snídaněmi a zdravými varianty jídel a jaké ponaučení plyne z pohádky. Navázání na Ekoškolku,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práce s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 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pohádkou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,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při které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používáme dřevěné loutky chlapce a holčičky, kteří nás celý rok tématy 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>z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 Ekoškolky prováz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ejí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. Děti zjistily, co ve školce pěstujeme a jak bychom mohli pěstovat více vlastních výpěstků. Děti zasázely darované sazenice jahod do truhlíků na terase. Pochopily, že pěstování je dlouhý proces, který potřebuje čas a péči, čímž učí děti trpělivost, odpovědnosti a radosti z práce a seznámily se s koloběhem roku a činnostech v jednotlivých ročních obdobích. </w:t>
      </w:r>
    </w:p>
    <w:p w14:paraId="0BB30D67" w14:textId="77777777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</w:p>
    <w:p w14:paraId="6F15D453" w14:textId="63387BBA" w:rsidR="00A60286" w:rsidRPr="00A60286" w:rsidRDefault="00BC2D5D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„</w:t>
      </w:r>
      <w:r w:rsidR="00A60286" w:rsidRPr="00A60286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CO ZTRATILA POPELKA</w:t>
      </w:r>
      <w:r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“</w:t>
      </w:r>
    </w:p>
    <w:p w14:paraId="2CE016F0" w14:textId="725970AA" w:rsidR="002D3207" w:rsidRPr="0073314C" w:rsidRDefault="00A60286" w:rsidP="006E139E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Při realizací činností u této pohádky </w:t>
      </w:r>
      <w:r w:rsid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paní učitelka dbala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na přání dětí. Při prvním seznámením s dějem pohádky </w:t>
      </w:r>
      <w:r w:rsidR="00400C17">
        <w:rPr>
          <w:rFonts w:ascii="Times New Roman" w:eastAsia="Calibri" w:hAnsi="Times New Roman" w:cs="Times New Roman"/>
          <w:sz w:val="24"/>
          <w:szCs w:val="24"/>
          <w:lang w:eastAsia="cs-CZ"/>
        </w:rPr>
        <w:t>si děti připomínaly,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jaké emoce Popelka v různých situacích zažívala, což děti zaujalo a popisovaly různé situace, které sami prožívaly. Pro některé děti byl popis emocí moc abstraktní, proto </w:t>
      </w:r>
      <w:r w:rsidR="00400C17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paní učitelka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použila při individuálních činnostech didaktickou pomůcku Educo </w:t>
      </w:r>
      <w:r w:rsidR="0015188F">
        <w:rPr>
          <w:rFonts w:ascii="Times New Roman" w:eastAsia="Calibri" w:hAnsi="Times New Roman" w:cs="Times New Roman"/>
          <w:sz w:val="24"/>
          <w:szCs w:val="24"/>
          <w:lang w:eastAsia="cs-CZ"/>
        </w:rPr>
        <w:t>„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Já a moje emoce´´ a následně jsme navázali doplněním emocí do pracovní listu. Toto téma i vhodně doplnil karneval Inky Rybářové. Další motivací byli holoubci, kteří Popelce pomáhali např. zvuky ptáků, napodobování, grafomotorické cvičení. Ptáčci na našem krmítku, seznámení s druhy. Výroba jedlých ozdob pro ptáčky a jejich následné pozorování z okna dalekohledem. Projektový den a práce v malých skupinách. Na jednom stanovišti si děti vyzkoušely netradiční výtvarnou techniku a to malbu kávou, popelem a čajem pomocí pipety. Následující den děti dokreslily, děj pohádky inkoustem a vznikly tak velkoformátové obrazy, při kterých se děti naučily spolupracovat a brát ohled na přání ostatních ve skupině. Téma zámku a bálu se promítalo i v ranních hrách stavby s velkých kostek, hostiny, kinetický písek a stavba zámku. Při cvičení jsem použila hudbu z filmu ke scénickému tanci, či tanci ve dvojicích. Venku jsme si užívaly napadaného sněhu, vysvětlili jsme si pojem hibernace a začali jsme sušit chléb pro zvířátka, která v zimě nespí a mají přes zimu menší možnost potravy. </w:t>
      </w:r>
    </w:p>
    <w:p w14:paraId="2BDCC044" w14:textId="77777777" w:rsidR="002D3207" w:rsidRPr="002D3207" w:rsidRDefault="002D3207" w:rsidP="002D320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EC8CAB1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MŠ</w:t>
      </w: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 s internátním provozem (s počtem těchto tříd, kdo je využívá, délka provozu)</w:t>
      </w:r>
    </w:p>
    <w:p w14:paraId="0814C7EA" w14:textId="77777777" w:rsidR="002D3207" w:rsidRPr="002D3207" w:rsidRDefault="002D3207" w:rsidP="002D32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Nejsme MŠ s internátním provozem.</w:t>
      </w:r>
    </w:p>
    <w:p w14:paraId="204606CB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7F68B9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pedagogičtí pracovníci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(odborná kvalifikace podle zákona č. 563/2004 Sb., o pedagogických pracovnících, ve znění pozdějších předpisů), </w:t>
      </w:r>
    </w:p>
    <w:p w14:paraId="67E145EA" w14:textId="77777777" w:rsidR="002D3207" w:rsidRPr="002D3207" w:rsidRDefault="002D3207" w:rsidP="002D3207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pPr w:leftFromText="141" w:rightFromText="141" w:bottomFromText="160" w:vertAnchor="text" w:horzAnchor="page" w:tblpX="3134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2D3207" w:rsidRPr="002D3207" w14:paraId="35621B3D" w14:textId="77777777" w:rsidTr="0009527F">
        <w:trPr>
          <w:trHeight w:hRule="exact"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118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402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ped. prac.  celkem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909A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ped. prac. s odbornou kvalifikací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399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ped. prac. bez odborné</w:t>
            </w: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kvalifikace</w:t>
            </w:r>
          </w:p>
        </w:tc>
      </w:tr>
      <w:tr w:rsidR="002D3207" w:rsidRPr="002D3207" w14:paraId="4C377B56" w14:textId="77777777" w:rsidTr="0009527F">
        <w:trPr>
          <w:trHeight w:hRule="exact"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BD4A5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počet (fyz. osoby)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7D7B" w14:textId="6A5C66B0" w:rsidR="002D3207" w:rsidRPr="002D3207" w:rsidRDefault="00026528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FB2B9" w14:textId="0A56BF59" w:rsidR="002D3207" w:rsidRPr="002D3207" w:rsidRDefault="00026528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3149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07836677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6FE9D0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0D9E49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22240C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1CE62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AB6E1E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0626EE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věková struktura pedagogických pracovníků</w:t>
      </w:r>
    </w:p>
    <w:tbl>
      <w:tblPr>
        <w:tblpPr w:leftFromText="141" w:rightFromText="141" w:bottomFromText="160" w:vertAnchor="text" w:horzAnchor="margin" w:tblpXSpec="right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3"/>
        <w:gridCol w:w="1134"/>
        <w:gridCol w:w="1134"/>
        <w:gridCol w:w="1134"/>
        <w:gridCol w:w="1134"/>
        <w:gridCol w:w="1134"/>
      </w:tblGrid>
      <w:tr w:rsidR="002D3207" w:rsidRPr="002D3207" w14:paraId="651EB4E2" w14:textId="77777777" w:rsidTr="0009527F">
        <w:trPr>
          <w:trHeight w:hRule="exact" w:val="51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0262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věk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11D0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7D962BB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77A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31 - 40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F638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41 - 50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C265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51 - 60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86D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 – a více</w:t>
            </w:r>
          </w:p>
        </w:tc>
      </w:tr>
      <w:tr w:rsidR="002D3207" w:rsidRPr="002D3207" w14:paraId="315F7EC3" w14:textId="77777777" w:rsidTr="0009527F">
        <w:trPr>
          <w:trHeight w:hRule="exact" w:val="51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31D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počet (fyz.  osoby)</w:t>
            </w:r>
          </w:p>
          <w:p w14:paraId="499A187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9322C" w14:textId="03234536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8A83" w14:textId="28D2BA83" w:rsidR="002D3207" w:rsidRPr="002D3207" w:rsidRDefault="0066776D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BD3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1FDF" w14:textId="4B2A5E84" w:rsidR="002D3207" w:rsidRPr="002D3207" w:rsidRDefault="007B0D16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9FC2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14:paraId="378EDBE7" w14:textId="77777777" w:rsidR="002D3207" w:rsidRPr="002D3207" w:rsidRDefault="002D3207" w:rsidP="002D3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96F751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09AECCB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27ADFB7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E5639F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12B9E88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Celkový počet pedagogických pracovníků v bodě 6 musí být stejný jako v bodě.</w:t>
      </w:r>
    </w:p>
    <w:p w14:paraId="116DA419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3CFAA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další vzdělávání pedagogických pracovníků</w:t>
      </w:r>
    </w:p>
    <w:p w14:paraId="5C68622F" w14:textId="77777777" w:rsidR="002D3207" w:rsidRPr="002D3207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počet pedagogických pracovníků, kteří si doplňují odbornou kvalifikaci:</w:t>
      </w:r>
    </w:p>
    <w:p w14:paraId="2B8B818A" w14:textId="77777777" w:rsidR="002D3207" w:rsidRPr="002D3207" w:rsidRDefault="002D3207" w:rsidP="002D3207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Všichni pedagogové splňují odbornou kvalifikaci.</w:t>
      </w:r>
    </w:p>
    <w:p w14:paraId="21F54428" w14:textId="77777777" w:rsidR="002D3207" w:rsidRPr="002D3207" w:rsidRDefault="002D3207" w:rsidP="002D3207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5A7D45" w14:textId="2F9BA1BD" w:rsidR="002D3207" w:rsidRPr="0075152E" w:rsidRDefault="002D3207" w:rsidP="0075152E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průběžné vzdělávání - uvést nejpočetněji zastoupená témata:</w:t>
      </w:r>
    </w:p>
    <w:p w14:paraId="78BBAF7B" w14:textId="67A613BC" w:rsidR="00483B7B" w:rsidRDefault="0015188F" w:rsidP="00483B7B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    </w:t>
      </w:r>
      <w:r w:rsidR="002D3207" w:rsidRP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Předčtenářská gramotnost-rozvoj tvořivosti seznámení s novými metodami </w:t>
      </w:r>
      <w:r w:rsid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</w:p>
    <w:p w14:paraId="778483A6" w14:textId="58A896E3" w:rsidR="002D3207" w:rsidRPr="00483B7B" w:rsidRDefault="00483B7B" w:rsidP="00483B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</w:t>
      </w:r>
      <w:r w:rsidR="002D3207" w:rsidRP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práce </w:t>
      </w:r>
    </w:p>
    <w:p w14:paraId="31BB715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při dramatických činnostech</w:t>
      </w:r>
    </w:p>
    <w:p w14:paraId="7EF8D293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Grafomotorika a rytmická cvičení.</w:t>
      </w:r>
    </w:p>
    <w:p w14:paraId="2AB350C8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Polytechnická výchova v MŠ.</w:t>
      </w:r>
    </w:p>
    <w:p w14:paraId="3C2EDA67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Enviromentální výchova</w:t>
      </w:r>
    </w:p>
    <w:p w14:paraId="6C7D81C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Hlasová výchova a hudební činnost</w:t>
      </w:r>
    </w:p>
    <w:p w14:paraId="25E8796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Poruchy chování u dětí</w:t>
      </w:r>
    </w:p>
    <w:p w14:paraId="62860A41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Tvorba a evaluace ŠVP</w:t>
      </w:r>
    </w:p>
    <w:p w14:paraId="4B44556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8D1894" w14:textId="6F63A4AD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zápisy do MŠ pro školní rok 202</w:t>
      </w:r>
      <w:r w:rsidR="00BE528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/202</w:t>
      </w:r>
      <w:r w:rsidR="00BE528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</w:t>
      </w:r>
    </w:p>
    <w:tbl>
      <w:tblPr>
        <w:tblpPr w:leftFromText="141" w:rightFromText="141" w:bottomFromText="160" w:vertAnchor="text" w:horzAnchor="page" w:tblpX="2937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"/>
        <w:gridCol w:w="882"/>
        <w:gridCol w:w="883"/>
        <w:gridCol w:w="884"/>
        <w:gridCol w:w="779"/>
        <w:gridCol w:w="779"/>
        <w:gridCol w:w="870"/>
        <w:gridCol w:w="1221"/>
      </w:tblGrid>
      <w:tr w:rsidR="002D3207" w:rsidRPr="002D3207" w14:paraId="12AADE44" w14:textId="77777777" w:rsidTr="0009527F">
        <w:trPr>
          <w:cantSplit/>
          <w:trHeight w:val="39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962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D680" w14:textId="5B4CF8EA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přihlášené děti 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AF09" w14:textId="26FFA0A8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přijaté děti 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D18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děti odcházející do ZŠ</w:t>
            </w:r>
          </w:p>
        </w:tc>
      </w:tr>
      <w:tr w:rsidR="002D3207" w:rsidRPr="002D3207" w14:paraId="6EE67B5C" w14:textId="77777777" w:rsidTr="0009527F">
        <w:trPr>
          <w:cantSplit/>
          <w:trHeight w:val="148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D841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02D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7FD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7E1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2D3207" w:rsidRPr="002D3207" w14:paraId="294B9E39" w14:textId="77777777" w:rsidTr="0009527F">
        <w:trPr>
          <w:cantSplit/>
          <w:trHeight w:val="148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7E2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1A4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MČ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DE4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HMP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2FA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ost. kraje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BAE9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MČ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2F7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HMP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C1F18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ost. kraje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C97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2D3207" w:rsidRPr="002D3207" w14:paraId="38DFFB20" w14:textId="77777777" w:rsidTr="0009527F">
        <w:trPr>
          <w:cantSplit/>
          <w:trHeight w:val="395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B41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D554" w14:textId="505BBCDC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5D99A" w14:textId="617EA748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9382" w14:textId="1D274DC2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9C4C" w14:textId="0DA6A35F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9E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4E0AF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6194" w14:textId="51518AAC" w:rsidR="002D3207" w:rsidRPr="002D3207" w:rsidRDefault="009E530B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59F6" w14:textId="7961CF7A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03B1BC6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495F46A" w14:textId="77777777" w:rsidR="002D3207" w:rsidRPr="002D3207" w:rsidRDefault="002D3207" w:rsidP="002D3207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CE7268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6607C8D6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53B09767" w14:textId="77777777" w:rsidR="002D3207" w:rsidRPr="002D3207" w:rsidRDefault="002D3207" w:rsidP="002D32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vyhodnocení nepřijatých dětí – důvody, např. věk, trvalý pobyt apod. </w:t>
      </w:r>
    </w:p>
    <w:p w14:paraId="38AD2635" w14:textId="7B60A888" w:rsidR="002D3207" w:rsidRPr="002D3207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ve většině případů byl důvod nepřijetí nízký věk dítěte a dosažení 2let věku po 1. 1. 202</w:t>
      </w:r>
      <w:r w:rsidR="0075152E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</w:p>
    <w:p w14:paraId="659F8649" w14:textId="77777777" w:rsidR="002D3207" w:rsidRPr="002D3207" w:rsidRDefault="002D3207" w:rsidP="002D3207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EF7FDA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využití poradenských služeb pro MŠ (PPP, SPC, speciální pedagog)</w:t>
      </w:r>
    </w:p>
    <w:p w14:paraId="0608A62A" w14:textId="484CDA38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MŠ spolupracuje s pedagogicko-psychologickou poradnou</w:t>
      </w:r>
      <w:r w:rsidR="0065411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 klinickou logopedkou</w:t>
      </w:r>
      <w:r w:rsidR="006541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 SPC.</w:t>
      </w:r>
    </w:p>
    <w:p w14:paraId="14DB562D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D85C9AD" w14:textId="77777777" w:rsidR="002D3207" w:rsidRPr="002D3207" w:rsidRDefault="002D3207" w:rsidP="002D32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96B6B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spolupráce s rodiči a ostatními partnery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včetně mezinárodní spolupráce, mimoškolní aktivity</w:t>
      </w:r>
    </w:p>
    <w:p w14:paraId="40EC14D2" w14:textId="63C934E5" w:rsidR="002D3207" w:rsidRDefault="002D3207" w:rsidP="002D320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Spolupráce :</w:t>
      </w:r>
    </w:p>
    <w:p w14:paraId="1AC7B856" w14:textId="77777777" w:rsidR="00A1240D" w:rsidRDefault="00A1240D" w:rsidP="00A124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Tyto n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aplánované akce se neuskutečnily vzhledem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 opatření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souvisejících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</w:t>
      </w:r>
    </w:p>
    <w:p w14:paraId="38FF1FBD" w14:textId="3256B09D" w:rsidR="00A1240D" w:rsidRPr="002D3207" w:rsidRDefault="00A1240D" w:rsidP="00A124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          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 cividem-19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14:paraId="3BE798AD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Sportovní centrum Běchovice-sportovní akce</w:t>
      </w:r>
    </w:p>
    <w:p w14:paraId="3ED8FD43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Zřizovatel ÚMČ Praha Běchovice </w:t>
      </w:r>
    </w:p>
    <w:p w14:paraId="2578DA12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Domov seniorů Běchovice-vystoupení dětí o vánocích, dárečky pro seniory</w:t>
      </w:r>
    </w:p>
    <w:p w14:paraId="6631D32F" w14:textId="77777777" w:rsidR="00DC424B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 rodiči :</w:t>
      </w:r>
      <w:r w:rsidR="00DC42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6E05105F" w14:textId="2F10A7D0" w:rsidR="002D3207" w:rsidRPr="002D3207" w:rsidRDefault="00DC424B" w:rsidP="00A1240D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„Podzimní slavnost“ seznamovací setkání na školní zahradě.</w:t>
      </w:r>
    </w:p>
    <w:p w14:paraId="535206B8" w14:textId="02DDB4D4" w:rsidR="002D3207" w:rsidRPr="002D3207" w:rsidRDefault="00A1240D" w:rsidP="00A1240D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F6564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„Dýňování - rodiče s dětmi ve školce.</w:t>
      </w:r>
    </w:p>
    <w:p w14:paraId="0CD8A494" w14:textId="77777777" w:rsidR="002D3207" w:rsidRPr="002D3207" w:rsidRDefault="002D3207" w:rsidP="00A1240D">
      <w:pPr>
        <w:numPr>
          <w:ilvl w:val="2"/>
          <w:numId w:val="2"/>
        </w:numPr>
        <w:tabs>
          <w:tab w:val="left" w:pos="1058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„Cesta za světlem“ - vítání adventu v MŠ</w:t>
      </w:r>
    </w:p>
    <w:p w14:paraId="6E2E6C2C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Společná vánoční besídka, vánoční dílničky a zpívání u vánočního stromku</w:t>
      </w:r>
    </w:p>
    <w:p w14:paraId="05F8CCD9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„Velikonoční jarmark“-výstava a prodej dětských výrobků, mazanců</w:t>
      </w:r>
    </w:p>
    <w:p w14:paraId="34D753DC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„Čarodějnice na školní zahradě“ - jarní slavnost s tancem, soutěžemi a grilováním</w:t>
      </w:r>
    </w:p>
    <w:p w14:paraId="43B8ED26" w14:textId="77777777" w:rsidR="002D3207" w:rsidRPr="002D3207" w:rsidRDefault="002D3207" w:rsidP="00A1240D">
      <w:pPr>
        <w:numPr>
          <w:ilvl w:val="2"/>
          <w:numId w:val="2"/>
        </w:numPr>
        <w:tabs>
          <w:tab w:val="left" w:pos="6315"/>
        </w:tabs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Den otevřených dveří - pro rodiče nových dětí</w:t>
      </w:r>
    </w:p>
    <w:p w14:paraId="286E968F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„Ekotým“spolupráce v rámci projektu Ekoškola Brigády na školní zahradě</w:t>
      </w:r>
    </w:p>
    <w:p w14:paraId="3592B7ED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Brigády na školní zahradě</w:t>
      </w:r>
    </w:p>
    <w:p w14:paraId="58A6DFFB" w14:textId="77777777" w:rsidR="002D3207" w:rsidRPr="002D3207" w:rsidRDefault="002D3207" w:rsidP="00A1240D">
      <w:pPr>
        <w:tabs>
          <w:tab w:val="left" w:pos="6315"/>
        </w:tabs>
        <w:spacing w:after="0" w:line="240" w:lineRule="auto"/>
        <w:ind w:left="993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4EB74B5" w14:textId="77777777" w:rsidR="002D3207" w:rsidRPr="002D3207" w:rsidRDefault="002D3207" w:rsidP="00A1240D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 knihovnou - pravidelná setkání a čtení pro děti, Noc s Andersenem</w:t>
      </w:r>
    </w:p>
    <w:p w14:paraId="27E8F309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 školou:</w:t>
      </w:r>
    </w:p>
    <w:p w14:paraId="2EC06B59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Mikulášská nadílka</w:t>
      </w:r>
    </w:p>
    <w:p w14:paraId="26E30F53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Návštěva předškoláků v 1. třídě ZŠ</w:t>
      </w:r>
    </w:p>
    <w:p w14:paraId="6FCF9C65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„Škola nanečisto“- děti si mohou vyzkoušet, jaké to je sedět ve školních lavicích a učit se.</w:t>
      </w:r>
    </w:p>
    <w:p w14:paraId="0AAFC635" w14:textId="77777777" w:rsidR="002D3207" w:rsidRPr="002D3207" w:rsidRDefault="002D3207" w:rsidP="002D320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45387F1" w14:textId="77777777" w:rsidR="002D3207" w:rsidRPr="002D3207" w:rsidRDefault="002D3207" w:rsidP="002D3207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zkušenosti s výukou cizích jazyků v rámci vzdělávacího programu školy</w:t>
      </w:r>
    </w:p>
    <w:p w14:paraId="5FA5140D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</w:p>
    <w:p w14:paraId="5AFF313B" w14:textId="77777777" w:rsidR="002D3207" w:rsidRPr="002D3207" w:rsidRDefault="002D3207" w:rsidP="002D3207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vzdělávání cizinců a příslušníků národnostních menšin, počet dětí cizinců ze států EU a ostatních států 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(uvést nejvíce zastoupené státy), zkušenosti s integrací a dalším začleňováním dětí cizinců do prostředí MŠ</w:t>
      </w:r>
    </w:p>
    <w:p w14:paraId="0B107D9A" w14:textId="4817DD1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Děti cizinců v naší MŠ ve školním roce 20</w:t>
      </w:r>
      <w:r w:rsidR="006F7A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/</w:t>
      </w:r>
      <w:r w:rsidR="006F7A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2021</w:t>
      </w:r>
    </w:p>
    <w:p w14:paraId="12AF3645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66C1A6D1" w14:textId="629AF8BF" w:rsidR="002D3207" w:rsidRP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Celkem </w:t>
      </w:r>
      <w:r w:rsidR="00BC4876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 : 2 SL, 4 UKR,  1VNM</w:t>
      </w:r>
      <w:r w:rsidR="001079AB">
        <w:rPr>
          <w:rFonts w:ascii="Times New Roman" w:eastAsia="Times New Roman" w:hAnsi="Times New Roman" w:cs="Times New Roman"/>
          <w:sz w:val="24"/>
          <w:szCs w:val="24"/>
          <w:lang w:eastAsia="cs-CZ"/>
        </w:rPr>
        <w:t>, 1 JD</w:t>
      </w:r>
    </w:p>
    <w:p w14:paraId="2E299125" w14:textId="77777777" w:rsidR="002D3207" w:rsidRP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B5F991" w14:textId="02BADE1C" w:rsidR="002679B8" w:rsidRPr="002679B8" w:rsidRDefault="002679B8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Využívali jsme podpůrná opatření nastavená PPP na výuku češtiny pro cizince. Výuka byla zajištěna 1hodinu  týdně paní učitelkou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pro chlapce </w:t>
      </w:r>
      <w:r w:rsidR="008108B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VNM.</w:t>
      </w:r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</w:t>
      </w:r>
    </w:p>
    <w:p w14:paraId="0BB1FD87" w14:textId="06E66D3B" w:rsidR="002D3207" w:rsidRPr="00A1773D" w:rsidRDefault="008108B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Ostatní dětem cizincům </w:t>
      </w:r>
      <w:r w:rsidR="00D1346E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zajišťovala podporu asistentka pedagoga.</w:t>
      </w:r>
    </w:p>
    <w:p w14:paraId="4657E9A7" w14:textId="5CA8ED2A" w:rsidR="002D3207" w:rsidRPr="002D3207" w:rsidRDefault="00A1773D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Všechny děti se adaptovaly na školní režim a postupně začaly komunikovat s ostatními dětmi.</w:t>
      </w:r>
    </w:p>
    <w:p w14:paraId="35AB7BB1" w14:textId="40559FC9" w:rsid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FDFBC76" w14:textId="354DB78F" w:rsidR="007D0364" w:rsidRDefault="007D0364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187C7BD" w14:textId="77777777" w:rsidR="007D0364" w:rsidRPr="002D3207" w:rsidRDefault="007D0364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EB50ED8" w14:textId="691DF635" w:rsid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environmentální výchova</w:t>
      </w:r>
    </w:p>
    <w:p w14:paraId="227D9CCA" w14:textId="77777777" w:rsidR="004B376B" w:rsidRDefault="004B37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environmentální výchovy</w:t>
      </w:r>
    </w:p>
    <w:p w14:paraId="47F4BC33" w14:textId="77777777" w:rsidR="004B376B" w:rsidRPr="002D3207" w:rsidRDefault="004B37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projektu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je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poznávat přírodu a učit se jí chránit, poznávat, jak se správně chovat v přírodě. Pedagogové s dětmi pobývají přírodě co nejčastěji, učí děti pečovat o ni a vnímat zásadní přínos přírody pro náš</w:t>
      </w: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život.</w:t>
      </w:r>
    </w:p>
    <w:p w14:paraId="6D724283" w14:textId="4C2C9264" w:rsidR="004B376B" w:rsidRDefault="004B376B" w:rsidP="004B376B">
      <w:pPr>
        <w:spacing w:after="0" w:line="240" w:lineRule="auto"/>
        <w:jc w:val="both"/>
        <w:rPr>
          <w:noProof/>
        </w:rPr>
      </w:pPr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Projekt Ekoškolka:</w:t>
      </w:r>
      <w:r w:rsidRP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>v tomto školním roce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 mezinárodního programu “Ekoškola“ a získala ocenění pro koordinátora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programu a  ocenění Bronzová cesta za realizaci projektu v mateřské škole.Cílem je, aby děti, učitelé rodiče a další dospělí společně snižovali ekonomický dopad činnosti školy a svého jednání na životní prostředí. Program vede ke zlepšování školy a okolí a k posilování samostatnosti dětí.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Obsahem programu je sedm kroků, kterými procházejí děti, rodiče a pedagogové s cílem vylepšovat své okolí a dělat ho lepším. V tématu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Potraviny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děti při provádění analýzy ve školce zjistily, že jídelníček v naší MŠ obsahuje dostatek ovoce i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zeleniny, ryby i bezmasá jídla. Zjistily vša</w:t>
      </w:r>
      <w:r w:rsidR="00737036"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, že jídlem plýtváme a nevyužíváme zbytky potravin. Proto se na schůzce ekotýmu spolu s rodiči vytvořili plán a stanovili cíle na této školní rok. Spolu s paními učitelkami vyrobí před vánocemi z jablek mošt, budou sušit starý chléb pro koně a samy jim ho odnesou. Zbytky jídla si v jednom vybraném týdnu zváží na váze a budou zapisovat do tabulky. Potom společně vyhodnotí výsledky vážení. Ve mateřské školev jednom týdnu budou zjišťovat a zaznamenávat, jaké pomazánky jim ve školce chutnají, které méně, Děti také vymýšlely, že si na jaře na školní zahradě založí s pomocí rodičů truhlíky a vypěstují vlastní ovoce a zeleninu.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Všechny cíle se nám podařilo splnit.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Velmi se zlepšila spolupráce s rodiči, kteří se do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projektu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zapojili. Také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vymýšlení a plnění úkolů rozvílelo u dětí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samostatnost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, koordinaci mezi sebou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zvýšil se pocit zodpovědnosti u dětí při vymýšlení a plnění jednotlivých úkolů.</w:t>
      </w:r>
      <w:r w:rsidR="007D0364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Všichni zúčastnění měli z dosažených úspěchů radost a dobrý pocit,že svou činností</w:t>
      </w:r>
      <w:r w:rsidR="00175F3F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přispívají ke zlepšování školy.</w:t>
      </w:r>
      <w:r w:rsidR="00175F3F" w:rsidRPr="00175F3F">
        <w:rPr>
          <w:noProof/>
        </w:rPr>
        <w:t xml:space="preserve"> </w:t>
      </w:r>
    </w:p>
    <w:p w14:paraId="79C7BDAC" w14:textId="133192AA" w:rsidR="00794D6B" w:rsidRDefault="00794D6B" w:rsidP="004B376B">
      <w:pPr>
        <w:spacing w:after="0" w:line="240" w:lineRule="auto"/>
        <w:jc w:val="both"/>
        <w:rPr>
          <w:noProof/>
        </w:rPr>
      </w:pPr>
    </w:p>
    <w:p w14:paraId="112354F0" w14:textId="77777777" w:rsidR="0088109E" w:rsidRDefault="0088109E" w:rsidP="0088109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Velké množství činností jsme realizovali při pobytu venku v přírodě. Využívali jsme především nedaleký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lánovický les ke krátkým půldenním i celodenním výletům.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Podařilo se nám zapojit tatínka hajného, který děti lesem provázel a podával odborný výklad o životě lesních stromů, živočichů a jak je chránit a pomáhat jim. Děti lesní zvěři přinesly ořechy, mrkev, jablka, zrní.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Poznávací aktivity vycházejí ze ŠVP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1EA41107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Organizovali jsme akce s Lesy hl. m. Prahy a Ekocentrem Podhoubí na ochranu</w:t>
      </w:r>
    </w:p>
    <w:p w14:paraId="172E04ED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přírody: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5B7FB83C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„Jak roste chleba“</w:t>
      </w:r>
    </w:p>
    <w:p w14:paraId="4DCBC238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„Za lesními skřítky bytostmi“</w:t>
      </w:r>
    </w:p>
    <w:p w14:paraId="1CE6B1D1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„Obyvatelé lesa“</w:t>
      </w:r>
    </w:p>
    <w:p w14:paraId="15A5B413" w14:textId="042C8C6C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“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Dobrodružství s kapičkou“</w:t>
      </w:r>
    </w:p>
    <w:p w14:paraId="629CA0EA" w14:textId="7A6AA9A0" w:rsidR="00794D6B" w:rsidRPr="0073314C" w:rsidRDefault="00357D8D" w:rsidP="004B37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Paní učitelky připomínaly dětem důležitost tříděného odpadu. Děti hravou formou poznávaly význam třídění odpadu pro životní prostředí, měly ve třídě nádoby na papír, plasty, biologický odpad. </w:t>
      </w:r>
    </w:p>
    <w:p w14:paraId="0CE2D987" w14:textId="77777777" w:rsidR="00794D6B" w:rsidRDefault="00794D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2D4E05DA" w14:textId="49F69662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2370A722" w14:textId="5F29F085" w:rsidR="004B376B" w:rsidRDefault="00175F3F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82D1D0C" wp14:editId="55C03DE2">
            <wp:extent cx="2769128" cy="3691255"/>
            <wp:effectExtent l="0" t="0" r="0" b="4445"/>
            <wp:docPr id="12" name="Obrázek 12" descr="Obsah obrázku osoba, dítě, interiér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dítě, interiér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73" cy="37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D14C7" wp14:editId="1612F6CE">
            <wp:extent cx="1796829" cy="3695700"/>
            <wp:effectExtent l="0" t="0" r="0" b="0"/>
            <wp:docPr id="11" name="Obrázek 1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34" cy="37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549E" w14:textId="3CBDF511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896E008" w14:textId="1F1D414A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05E7811" w14:textId="03310942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17EDB21" w14:textId="07C7C91B" w:rsidR="004B376B" w:rsidRDefault="00794D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1CBD8C5B" wp14:editId="2EBE421F">
            <wp:extent cx="2550319" cy="3400424"/>
            <wp:effectExtent l="0" t="0" r="2540" b="0"/>
            <wp:docPr id="17" name="Obrázek 17" descr="Obsah obrázku sníh, strom, exteriér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níh, strom, exteriér, oranž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66" cy="34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F162C" wp14:editId="30B262B6">
            <wp:extent cx="2600325" cy="3467100"/>
            <wp:effectExtent l="0" t="0" r="9525" b="0"/>
            <wp:docPr id="16" name="Obrázek 16" descr="Obsah obrázku strom, sníh, exteriér, lyž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rom, sníh, exteriér, lyž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1" cy="34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2998" w14:textId="77777777" w:rsidR="004B376B" w:rsidRPr="002D3207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3072A44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7F7C143" w14:textId="77777777" w:rsidR="002D3207" w:rsidRP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multikulturní výchova</w:t>
      </w:r>
    </w:p>
    <w:p w14:paraId="46BDE59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1E42F9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Multikulturní výchova je součástí ŠVP. Vzhledem k přibývání cizinců v naší MŠ se denně věnujeme rozvíjením přátelských vztahů mezi všemi dětmi, učíme české děti toleranci, ohleduplnosti k cizojazyčným dětem. Seznamujeme se s životem jiných národů, k tomu využíváme encyklopedie, obrázkový materiál a využíváme interaktivní tabuli k rozšiřování vědomostí a povědomí o způsobech života v jiných zemích.</w:t>
      </w:r>
    </w:p>
    <w:p w14:paraId="0C05E6F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Zařazovali jsme v průběhu roku několik dnů věnovaných jiným národům a zemím. Děti poznávají, kde se země nachází, seznamují se způsobem života a odlišnostmi těchto národů.</w:t>
      </w:r>
    </w:p>
    <w:p w14:paraId="597A0F5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Například proběhl italský den, vietnamský den, ukrajinský den.</w:t>
      </w:r>
    </w:p>
    <w:p w14:paraId="3AAB10E9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B49D1A" w14:textId="77777777" w:rsidR="002D3207" w:rsidRP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prevence rizikového chování</w:t>
      </w:r>
    </w:p>
    <w:p w14:paraId="5EFBBBD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7A623FA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Program prevence rizikového chování v mateřské škole:</w:t>
      </w:r>
    </w:p>
    <w:p w14:paraId="26310958" w14:textId="77777777" w:rsidR="002D3207" w:rsidRPr="002D3207" w:rsidRDefault="002D3207" w:rsidP="002D3207">
      <w:pPr>
        <w:spacing w:after="0" w:line="25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programu je vytvořit v naší škole bezpečné, respektující a spolupracující prostředí. Naše mateřská škola respektuje identitu a individualitu každého svého člena, odmítá násilí a zneužití moci v jakékoli podobě. Tyto hodnoty komunikujeme směrem dovnitř školy i vně, zřetelně je hájíme a prosazujeme.</w:t>
      </w:r>
    </w:p>
    <w:p w14:paraId="42402B7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Tento školní program proti šikanování je otevřený a lze jej doplňovat o zkušenosti z další práce s dětmi. Je zpracován ředitelkou školy na základě personálních, věcných a materiálních podmínek školy, zkušeností pedagogických pracovníků školy a platných dokumentů.</w:t>
      </w:r>
    </w:p>
    <w:p w14:paraId="32CF69E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1F0402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Zmapování situace v mateřské škole:</w:t>
      </w:r>
    </w:p>
    <w:p w14:paraId="72E99DE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Prvky šikany se mohou vyskytovat již v mateřské škole. Zabezpečujeme základní     </w:t>
      </w:r>
    </w:p>
    <w:p w14:paraId="075CD88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požadavky na ochranu dětí před šikanou. V první řadě se však snažíme vytvářet </w:t>
      </w:r>
    </w:p>
    <w:p w14:paraId="0FEB92E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bezpečné a příjemné prostředí pro všechny děti i zaměstnance naší školy, které možný výskyt šikany minimalizuje.  Pravidelně a průběžně mapujeme vztahy mezi dětmi, kritická místa a situace v každodenních situacích v MŠ. Pedagogové sledují vztahy ve třídě, podílejí se na rozvoji pozitivních vztahů mezi dětmi a na zlepšení třídního klimatu. Na pedagogických radách probíhá předávání zkušeností a komunikace mezi pedagogy o případné počáteční šikaně mezi dětmi.</w:t>
      </w:r>
    </w:p>
    <w:p w14:paraId="5B6E816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Na čtvrtletních velkých poradách probíhá vzdělávání pedagogů formou prezentací ze školení, z literatury, odborných článků na téma šikana a prevence šikany v předškolním věku.</w:t>
      </w:r>
    </w:p>
    <w:p w14:paraId="39681B9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 pravidly jsou seznámeni i zákonní zástupci dětí na schůzkách rodičů a prostřednictvím nástěnek v prostorách mateřské školy. </w:t>
      </w:r>
    </w:p>
    <w:p w14:paraId="69F69C3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Děti si vytvářejí představu o tom, co je v souladu se základními lidskými hodnotami a normami, i co je s nimi v rozporu, a jsou poučovány a vědí, jak se bránit projevům násilí. </w:t>
      </w:r>
    </w:p>
    <w:p w14:paraId="34D48EB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 rozvoji empatie a ohleduplnosti využíváme sociální hry:</w:t>
      </w:r>
    </w:p>
    <w:p w14:paraId="597442B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„Místo vedle mého srdíčka je volné“,</w:t>
      </w:r>
    </w:p>
    <w:p w14:paraId="5C3176A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„Kdo je kamarád?“,</w:t>
      </w:r>
    </w:p>
    <w:p w14:paraId="70A283C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„Co by se stalo, kdyby…“</w:t>
      </w:r>
    </w:p>
    <w:p w14:paraId="25A6DE6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 vyjadřování emocí jsou vhodné scénky, dramatizace, pohádkové příběhy.</w:t>
      </w:r>
    </w:p>
    <w:p w14:paraId="0DAE352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Učitelky je pravidelně začleňují do třídních vzdělávacích plánů. </w:t>
      </w:r>
    </w:p>
    <w:p w14:paraId="6F3949E4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Ochranný režim:</w:t>
      </w:r>
    </w:p>
    <w:p w14:paraId="03D4A94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Mateřská škola zajišťuje ochranu dětí zejména nastavením a důsledným dodržováním školního řádu mateřské školy.</w:t>
      </w:r>
    </w:p>
    <w:p w14:paraId="106F404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Ve školním řádu je předcházení šikany zařazeno v částech zaměřených na bezpečnost a ochranu dětí, práva a povinnosti dětí, zákonných zástupců, pedagogů.</w:t>
      </w:r>
    </w:p>
    <w:p w14:paraId="170250D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E52366" w14:textId="77777777" w:rsidR="002D3207" w:rsidRPr="002D3207" w:rsidRDefault="002D3207" w:rsidP="002D3207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účast škol v rozvojových a mezinárodních programech</w:t>
      </w:r>
    </w:p>
    <w:p w14:paraId="478BD639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A61E3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MŠ se zapojila do operačního programu: </w:t>
      </w:r>
    </w:p>
    <w:p w14:paraId="30470B23" w14:textId="6696B14B" w:rsidR="002D3207" w:rsidRPr="002756E3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výzv</w:t>
      </w:r>
      <w:r w:rsidR="002756E3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č. 37 Modernizace zařízení a vybavení pražských škol na vybudování zahradní učebny a zastřešení pískovišť </w:t>
      </w:r>
    </w:p>
    <w:p w14:paraId="3E1C77CB" w14:textId="77777777" w:rsidR="002756E3" w:rsidRPr="002D3207" w:rsidRDefault="002756E3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0831C93" w14:textId="77777777" w:rsidR="002D3207" w:rsidRPr="002D3207" w:rsidRDefault="002D3207" w:rsidP="002D320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děti s trvalým pobytem v jiném kraji</w:t>
      </w:r>
    </w:p>
    <w:p w14:paraId="30EC0B9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4"/>
        <w:gridCol w:w="553"/>
        <w:gridCol w:w="553"/>
        <w:gridCol w:w="553"/>
        <w:gridCol w:w="553"/>
        <w:gridCol w:w="553"/>
        <w:gridCol w:w="553"/>
        <w:gridCol w:w="553"/>
        <w:gridCol w:w="556"/>
        <w:gridCol w:w="556"/>
        <w:gridCol w:w="556"/>
        <w:gridCol w:w="556"/>
        <w:gridCol w:w="556"/>
        <w:gridCol w:w="556"/>
        <w:gridCol w:w="551"/>
      </w:tblGrid>
      <w:tr w:rsidR="002D3207" w:rsidRPr="002D3207" w14:paraId="7289C93B" w14:textId="77777777" w:rsidTr="0009527F">
        <w:trPr>
          <w:cantSplit/>
          <w:trHeight w:hRule="exact" w:val="340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6A85980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269EF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AD095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4C8E3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F7FF7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kraj</w:t>
            </w:r>
          </w:p>
          <w:p w14:paraId="73102FE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0A892F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23DA90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 r a j</w:t>
            </w:r>
          </w:p>
        </w:tc>
      </w:tr>
      <w:tr w:rsidR="00BE5289" w:rsidRPr="002D3207" w14:paraId="469E15B0" w14:textId="77777777" w:rsidTr="0009527F">
        <w:trPr>
          <w:cantSplit/>
          <w:trHeight w:hRule="exact" w:val="16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C0EA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4A6A9AD0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Jihočeský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76C1F42D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Jihomoravský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09C161A8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Karlovarský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ACC0E85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Vysočina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6155EFC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Královéhradecký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DBF7D0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Liberecký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vAlign w:val="bottom"/>
            <w:hideMark/>
          </w:tcPr>
          <w:p w14:paraId="69BEB695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Moravskoslezský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46F7208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Olomoucký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2767911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Pardubický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260F6B0D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Plzeňský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8A9E7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Středočeský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ED7B9E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Ústecký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09AC2E1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Zlínský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2D7041EE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Celkem </w:t>
            </w:r>
          </w:p>
        </w:tc>
      </w:tr>
      <w:tr w:rsidR="002D3207" w:rsidRPr="002D3207" w14:paraId="57F41914" w14:textId="77777777" w:rsidTr="0009527F">
        <w:trPr>
          <w:cantSplit/>
          <w:trHeight w:val="397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2CCB1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 dětí celkem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E48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7AAD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135D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D2CB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80E7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D882" w14:textId="386180EB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F513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D1DC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DDB6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3B19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1FD3" w14:textId="62326DFD" w:rsidR="002D3207" w:rsidRPr="002D3207" w:rsidRDefault="0096746F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B126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F44B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B3E4" w14:textId="141DC274" w:rsidR="002D3207" w:rsidRPr="002D3207" w:rsidRDefault="0096746F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D3207" w:rsidRPr="002D3207" w14:paraId="6901B77A" w14:textId="77777777" w:rsidTr="0009527F">
        <w:trPr>
          <w:cantSplit/>
          <w:trHeight w:val="397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F9A5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 toho</w:t>
            </w:r>
          </w:p>
          <w:p w14:paraId="37DFFF91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nově přijatí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223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395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1E9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779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D0A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10DA" w14:textId="0F9B8C1E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682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0B1E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2FE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842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EB70" w14:textId="6DE150E7" w:rsidR="002D3207" w:rsidRPr="002D3207" w:rsidRDefault="0096746F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EE6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6AB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6F0D4" w14:textId="5AE94BA9" w:rsidR="002D3207" w:rsidRPr="002D3207" w:rsidRDefault="0096746F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14:paraId="01E8A196" w14:textId="77777777" w:rsidR="002D3207" w:rsidRPr="002D3207" w:rsidRDefault="002D3207" w:rsidP="002D32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48B97EF" w14:textId="3EDD484B" w:rsidR="002D3207" w:rsidRPr="006519B3" w:rsidRDefault="002D3207" w:rsidP="002D320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Údaje o MŠ, které považujete za důležité (naplňování cílů a priorit apod.)</w:t>
      </w:r>
    </w:p>
    <w:p w14:paraId="19507C23" w14:textId="77777777" w:rsidR="006519B3" w:rsidRPr="006519B3" w:rsidRDefault="006519B3" w:rsidP="00651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519B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Proměna školy:</w:t>
      </w:r>
    </w:p>
    <w:p w14:paraId="0A509E9F" w14:textId="65903B62" w:rsidR="002D3207" w:rsidRPr="002D3207" w:rsidRDefault="001F0847" w:rsidP="001F08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tomto školním roce byla dokončena přístavba mateřské školy</w:t>
      </w:r>
      <w:r w:rsidR="004E11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od září 2021 bude v provozu pátá třída 3-4 letých dětí “Tygříci“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E576FB">
        <w:rPr>
          <w:rFonts w:ascii="Times New Roman" w:eastAsia="Times New Roman" w:hAnsi="Times New Roman" w:cs="Times New Roman"/>
          <w:sz w:val="24"/>
          <w:szCs w:val="24"/>
          <w:lang w:eastAsia="cs-CZ"/>
        </w:rPr>
        <w:t>Průměrný počet dětí se od příštího školního roku sníží</w:t>
      </w:r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23 dětí v jedné třídě</w:t>
      </w:r>
      <w:r w:rsidR="006A46D6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>ve třídě „Tygříci“ na 19 dětí.</w:t>
      </w:r>
      <w:r w:rsidR="008774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Umí</w:t>
      </w:r>
      <w:r w:rsidR="009A45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stění nejmenších dětí v nové 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>tříd</w:t>
      </w:r>
      <w:r w:rsidR="009A45A2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umožní </w:t>
      </w:r>
      <w:r w:rsidR="00107B0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paním učitelkám 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věnovat se 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dětem v menší skupině 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>individuáln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zkvalitní se tak vzdělávání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77487">
        <w:rPr>
          <w:rFonts w:ascii="Times New Roman" w:eastAsia="Times New Roman" w:hAnsi="Times New Roman" w:cs="Times New Roman"/>
          <w:sz w:val="24"/>
          <w:szCs w:val="24"/>
          <w:lang w:eastAsia="cs-CZ"/>
        </w:rPr>
        <w:t>pro všechny děti.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7FD5289C" w14:textId="4B194383" w:rsidR="002D3207" w:rsidRPr="002D3207" w:rsidRDefault="002D3207" w:rsidP="007A0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škola považuje za velmi důležité podporovat přirozený pohyb dětí v</w:t>
      </w:r>
      <w:r w:rsidR="001F0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enku a v přírodě. </w:t>
      </w:r>
      <w:r w:rsidR="006A46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Plánujeme v dalším školním roce </w:t>
      </w:r>
      <w:r w:rsidR="002E4E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zasadit na zahradě vzrostlé stromy, které zajistí zastínění </w:t>
      </w:r>
      <w:r w:rsidR="00F945D9">
        <w:rPr>
          <w:rFonts w:ascii="Times New Roman" w:eastAsia="Times New Roman" w:hAnsi="Times New Roman" w:cs="Times New Roman"/>
          <w:sz w:val="24"/>
          <w:szCs w:val="24"/>
          <w:lang w:eastAsia="cs-CZ"/>
        </w:rPr>
        <w:t>zahrady</w:t>
      </w:r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6519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="00F945D9">
        <w:rPr>
          <w:rFonts w:ascii="Times New Roman" w:eastAsia="Times New Roman" w:hAnsi="Times New Roman" w:cs="Times New Roman"/>
          <w:sz w:val="24"/>
          <w:szCs w:val="24"/>
          <w:lang w:eastAsia="cs-CZ"/>
        </w:rPr>
        <w:t>udou zde umístěny nové herní prvky-pískoviště, prolé</w:t>
      </w:r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začky, houpadla, lavičky.</w:t>
      </w:r>
    </w:p>
    <w:p w14:paraId="2F83D984" w14:textId="3DE0DA41" w:rsidR="002D3207" w:rsidRDefault="0021708A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  <w:t>V rámci projektu EU výzva č.37 „Zahrada pro EVVO a polytechnickou výchovu</w:t>
      </w:r>
    </w:p>
    <w:p w14:paraId="79AF1B58" w14:textId="3994D149" w:rsidR="0021708A" w:rsidRPr="002D3207" w:rsidRDefault="0021708A" w:rsidP="002170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probíhal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>a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současně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 červnu a v červenci 2020 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výstavba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zahrady  pro EVVO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 polytechnickou výchovu.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Během letních měsíců byla postavena zahradní učebna s polytechnickým mobiliářem, gejzír, hrabaliště se zastíněním a proutěné chýše.</w:t>
      </w:r>
    </w:p>
    <w:p w14:paraId="720BAB36" w14:textId="77777777" w:rsidR="002D598D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E05D400" w14:textId="72FD1496" w:rsidR="002D598D" w:rsidRPr="002D3207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Podporujeme u dětí vytváření povědomí o tom, jak chránit životní prostředí a zapojujeme do spolupráce rodiče v projektu </w:t>
      </w:r>
      <w:r w:rsidRPr="002D320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Ekoškolka.</w:t>
      </w:r>
    </w:p>
    <w:p w14:paraId="19D5CACC" w14:textId="77777777" w:rsidR="002D598D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5D0F9AA5" w14:textId="7416FD82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 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rámci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projektu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Šablon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II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I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se budeme věnovat dalšímu vzdělávání pedagogických pracovníků v oblasti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organizování projektových dnů mimo školu i ve škole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Na podporu dětí ohrožených školním neúspěchem zapojíme školní asistentku.</w:t>
      </w:r>
    </w:p>
    <w:p w14:paraId="3AAC985D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Všichni zaměstnanci se dále vzdělávají a pracují na svém osobním růstu.</w:t>
      </w:r>
    </w:p>
    <w:p w14:paraId="0A5DFB42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0A2DCCB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03C65B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 návaznosti na ŠVP nabízíme dětem nadstandardní aktivity formou kroužků v odpoledních hodinách</w:t>
      </w:r>
      <w:r w:rsidRPr="002D3207"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  <w:t>:</w:t>
      </w:r>
    </w:p>
    <w:p w14:paraId="5816B8E7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Angličtina pro nejmenší,  </w:t>
      </w:r>
    </w:p>
    <w:p w14:paraId="7AC06256" w14:textId="694304BA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sportovní hry v tělocvičně ZŠ,</w:t>
      </w:r>
      <w:r w:rsidR="006519B3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41897713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1x-2x za měsíc kulturní akce v MŠ-divadla, </w:t>
      </w:r>
    </w:p>
    <w:p w14:paraId="51A9FB3A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výlety, </w:t>
      </w:r>
    </w:p>
    <w:p w14:paraId="0117CC6C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školy v přírodě,</w:t>
      </w:r>
    </w:p>
    <w:p w14:paraId="0909F160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dílničky s rodiči.</w:t>
      </w:r>
    </w:p>
    <w:p w14:paraId="5D7DB4CF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besídky pro rodiče, </w:t>
      </w:r>
    </w:p>
    <w:p w14:paraId="3A8E52BD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sportovní akce.</w:t>
      </w:r>
    </w:p>
    <w:p w14:paraId="42E87798" w14:textId="77777777" w:rsidR="006519B3" w:rsidRDefault="006519B3" w:rsidP="002D32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B0799" w14:textId="77777777" w:rsidR="002D3207" w:rsidRPr="002D3207" w:rsidRDefault="002D3207" w:rsidP="002D3207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Naplňování cílů, opatření a aktivit vyplývajících z Dlouhodobého záměru vzdělávání a rozvoje vzdělávací soustavy hlavního města Prahy.</w:t>
      </w:r>
    </w:p>
    <w:p w14:paraId="1CEF252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1D71990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Mateřská škola je vybavena ve dvou třídách notebooky, počítačem ve sborovně a dvěma tiskárnami. Učitelky tak mají možnost připravovat si na výuku materiály-pracovní listy, přípravy, materiály do portfolií dětí i pedagogů. Zlepšila se tak interakce a sdílení mezi pedagogy.</w:t>
      </w:r>
    </w:p>
    <w:p w14:paraId="2A0829B6" w14:textId="137E1A22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Tyto počítače využíváme i pro výuku dětí. Školka je také vybavena 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dvěma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interaktivní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mi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tabu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lemi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pedagogové j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>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vhodně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využívají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jako nástroj pro  výuku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1634FD3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Paní učitelky se neustále vzdělávají v oblasti práce s digitálními technologiemi.</w:t>
      </w:r>
    </w:p>
    <w:p w14:paraId="09E3EA0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komunikaci s rodiči jsme využívali program „Naše MŠ“, omluvenkový elektronický systém.</w:t>
      </w:r>
    </w:p>
    <w:p w14:paraId="0794B781" w14:textId="77777777" w:rsidR="002D3207" w:rsidRPr="002D3207" w:rsidRDefault="002D3207" w:rsidP="002D3207">
      <w:pPr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6F50777F" w14:textId="77777777" w:rsidR="002D3207" w:rsidRPr="002D3207" w:rsidRDefault="002D3207" w:rsidP="002D320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  <w:t>Stručný popis problematiky související s rozšířením nemoci Covid – 19 na území české republiky – a z toho vyplývajících změn ve fungování MŠ z důvodu omezení nebo uzavření škol.</w:t>
      </w:r>
    </w:p>
    <w:p w14:paraId="7D0546B5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4E768C75" w14:textId="455A264B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 době uzavření mateřské školy od 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.3.202</w:t>
      </w:r>
      <w:r w:rsidR="00973BFE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 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12.4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.202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pedagogové prováděli tuto práci:</w:t>
      </w:r>
    </w:p>
    <w:p w14:paraId="34F74457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-Úklid okolí MŠ, střihání keřů, pletí záhonů.</w:t>
      </w:r>
    </w:p>
    <w:p w14:paraId="0D057D4C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-Úklid didaktických kabinetů, výroba pomůcek.</w:t>
      </w:r>
    </w:p>
    <w:p w14:paraId="26A48F39" w14:textId="7D643818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-</w:t>
      </w:r>
      <w:r w:rsidR="007F6605">
        <w:rPr>
          <w:rFonts w:ascii="Times New Roman" w:eastAsiaTheme="minorEastAsia" w:hAnsi="Times New Roman" w:cs="Times New Roman"/>
          <w:sz w:val="24"/>
          <w:szCs w:val="24"/>
          <w:lang w:eastAsia="cs-CZ"/>
        </w:rPr>
        <w:t>S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tudium literatury, vyhledávání podkladů</w:t>
      </w:r>
      <w:r w:rsidR="007F6605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</w:t>
      </w:r>
      <w:r w:rsidR="00050FB6">
        <w:rPr>
          <w:rFonts w:ascii="Times New Roman" w:eastAsiaTheme="minorEastAsia" w:hAnsi="Times New Roman" w:cs="Times New Roman"/>
          <w:sz w:val="24"/>
          <w:szCs w:val="24"/>
          <w:lang w:eastAsia="cs-CZ"/>
        </w:rPr>
        <w:t>distanční výuku.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1217438B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-Pravidelné informování rodičů o aktuální situaci v MŠ.</w:t>
      </w:r>
    </w:p>
    <w:p w14:paraId="2186EA10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-Příprava pravidel pro zákonné zástupce po znovuotevření MŠ a vyvěšení na školu a webové stránky.</w:t>
      </w:r>
    </w:p>
    <w:p w14:paraId="4FCE34FD" w14:textId="2E7BF44C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-Prostřednictvím sociálních sítí, uzavřen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ých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skupin „Kuřátka“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, </w:t>
      </w:r>
      <w:r w:rsidR="00E8748E">
        <w:rPr>
          <w:rFonts w:ascii="Times New Roman" w:eastAsiaTheme="minorEastAsia" w:hAnsi="Times New Roman" w:cs="Times New Roman"/>
          <w:sz w:val="24"/>
          <w:szCs w:val="24"/>
          <w:lang w:eastAsia="cs-CZ"/>
        </w:rPr>
        <w:t>“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Berušky“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>, Delfínci“, „Rosničky“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komunikace s dětmi a rodiči.</w:t>
      </w:r>
    </w:p>
    <w:p w14:paraId="34D3AB32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-Vkládání na webové stránky pracovních listů, nápadů na pohybové hry, aktivit na </w:t>
      </w:r>
    </w:p>
    <w:p w14:paraId="375B7C79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doma i venku.</w:t>
      </w:r>
    </w:p>
    <w:p w14:paraId="4BC30998" w14:textId="7353B920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-Básničky, písničky k tématům podle ŠVP</w:t>
      </w:r>
    </w:p>
    <w:p w14:paraId="1453EBAE" w14:textId="4AFE292A" w:rsid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-Zajištění ochranných prostředků 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nákup dezinfekcí pro MŠ.</w:t>
      </w:r>
    </w:p>
    <w:p w14:paraId="1651B835" w14:textId="6FB61A83" w:rsidR="00973BFE" w:rsidRPr="002D3207" w:rsidRDefault="00973BFE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-Zajištění testování dětí v MŠ.</w:t>
      </w:r>
    </w:p>
    <w:p w14:paraId="7285356B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7B5F4773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1144F11B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1CE242B2" w14:textId="77777777" w:rsidR="002D3207" w:rsidRPr="002D3207" w:rsidRDefault="002D3207" w:rsidP="002D320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Informace o počtech dětí ve škole s odlišným mateřským jazykem ve vztahu ke znalosti českého jazyka</w:t>
      </w:r>
    </w:p>
    <w:p w14:paraId="2F256EB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16652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5"/>
        <w:gridCol w:w="3916"/>
      </w:tblGrid>
      <w:tr w:rsidR="002D3207" w:rsidRPr="002D3207" w14:paraId="76FA4610" w14:textId="77777777" w:rsidTr="0009527F"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A712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Zjišťování počtu dětí s potřebou podpory doučování českého jazyka</w:t>
            </w:r>
          </w:p>
        </w:tc>
      </w:tr>
      <w:tr w:rsidR="002D3207" w:rsidRPr="002D3207" w14:paraId="5BBA400D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BC8F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Stupeň znalosti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4B7C2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Počet dětí</w:t>
            </w:r>
          </w:p>
        </w:tc>
      </w:tr>
      <w:tr w:rsidR="002D3207" w:rsidRPr="002D3207" w14:paraId="75175DEE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823DE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Úplná neznalost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B9C3" w14:textId="56B75770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2D3207" w:rsidRPr="002D3207" w14:paraId="5F977E17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697A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Nedostatečná znalost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A2418" w14:textId="35DCED2E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2D3207" w:rsidRPr="002D3207" w14:paraId="3C702D7B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1C3C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Znalost ČJ s potřebou doučování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10882" w14:textId="175B949F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</w:tbl>
    <w:p w14:paraId="368DA1C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</w:p>
    <w:p w14:paraId="728302F6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Za podklady pro Výroční zprávu za oblast předškolního vzdělávání a dodržení členění podle jednotlivých bodů osnovy zodpovídá a výše psané vypracovala</w:t>
      </w:r>
    </w:p>
    <w:p w14:paraId="27158AC2" w14:textId="77777777" w:rsidR="002D3207" w:rsidRPr="002D3207" w:rsidRDefault="002D3207" w:rsidP="002D3207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007903D4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D949D34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Bc. Eva Mašitová</w:t>
      </w:r>
    </w:p>
    <w:p w14:paraId="095FAEC9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ředitelka MŠ</w:t>
      </w:r>
    </w:p>
    <w:p w14:paraId="36C0FA43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244D9A62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5028645D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89F178E" w14:textId="77777777" w:rsidR="002D3207" w:rsidRPr="002D3207" w:rsidRDefault="002D3207" w:rsidP="002D3207">
      <w:pPr>
        <w:spacing w:line="240" w:lineRule="auto"/>
        <w:jc w:val="both"/>
        <w:rPr>
          <w:rFonts w:eastAsiaTheme="minorEastAsia"/>
          <w:lang w:eastAsia="cs-CZ"/>
        </w:rPr>
      </w:pPr>
    </w:p>
    <w:p w14:paraId="06ECB9E2" w14:textId="77777777" w:rsidR="000C3FD1" w:rsidRDefault="000C3FD1"/>
    <w:sectPr w:rsidR="000C3FD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E1BEE" w14:textId="77777777" w:rsidR="008A4B92" w:rsidRDefault="008A4B92">
      <w:pPr>
        <w:spacing w:after="0" w:line="240" w:lineRule="auto"/>
      </w:pPr>
      <w:r>
        <w:separator/>
      </w:r>
    </w:p>
  </w:endnote>
  <w:endnote w:type="continuationSeparator" w:id="0">
    <w:p w14:paraId="3C40DBEC" w14:textId="77777777" w:rsidR="008A4B92" w:rsidRDefault="008A4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055455"/>
      <w:docPartObj>
        <w:docPartGallery w:val="Page Numbers (Bottom of Page)"/>
        <w:docPartUnique/>
      </w:docPartObj>
    </w:sdtPr>
    <w:sdtEndPr/>
    <w:sdtContent>
      <w:p w14:paraId="6C4A3AFD" w14:textId="77777777" w:rsidR="0069200D" w:rsidRDefault="00BE528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C5E841" w14:textId="77777777" w:rsidR="0069200D" w:rsidRDefault="008A4B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467B2" w14:textId="77777777" w:rsidR="008A4B92" w:rsidRDefault="008A4B92">
      <w:pPr>
        <w:spacing w:after="0" w:line="240" w:lineRule="auto"/>
      </w:pPr>
      <w:r>
        <w:separator/>
      </w:r>
    </w:p>
  </w:footnote>
  <w:footnote w:type="continuationSeparator" w:id="0">
    <w:p w14:paraId="7674745D" w14:textId="77777777" w:rsidR="008A4B92" w:rsidRDefault="008A4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B18"/>
    <w:multiLevelType w:val="hybridMultilevel"/>
    <w:tmpl w:val="09C6493E"/>
    <w:lvl w:ilvl="0" w:tplc="527CC51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1D62C044">
      <w:start w:val="6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53A0D"/>
    <w:multiLevelType w:val="hybridMultilevel"/>
    <w:tmpl w:val="7040DF0E"/>
    <w:lvl w:ilvl="0" w:tplc="2444BBF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18BD"/>
    <w:multiLevelType w:val="hybridMultilevel"/>
    <w:tmpl w:val="B3FEB656"/>
    <w:lvl w:ilvl="0" w:tplc="0324C57A">
      <w:start w:val="12"/>
      <w:numFmt w:val="decimal"/>
      <w:lvlText w:val="%1.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0C02820"/>
    <w:multiLevelType w:val="hybridMultilevel"/>
    <w:tmpl w:val="97A8953C"/>
    <w:lvl w:ilvl="0" w:tplc="0405000F">
      <w:start w:val="17"/>
      <w:numFmt w:val="decimal"/>
      <w:lvlText w:val="%1.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96C27"/>
    <w:multiLevelType w:val="hybridMultilevel"/>
    <w:tmpl w:val="DD06E370"/>
    <w:lvl w:ilvl="0" w:tplc="0405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423E77DF"/>
    <w:multiLevelType w:val="hybridMultilevel"/>
    <w:tmpl w:val="B3C8A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2444BBFA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2233A"/>
    <w:multiLevelType w:val="hybridMultilevel"/>
    <w:tmpl w:val="F83252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632AB3"/>
    <w:multiLevelType w:val="hybridMultilevel"/>
    <w:tmpl w:val="DAF68D56"/>
    <w:lvl w:ilvl="0" w:tplc="7BDAF51C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 w15:restartNumberingAfterBreak="0">
    <w:nsid w:val="679215E5"/>
    <w:multiLevelType w:val="hybridMultilevel"/>
    <w:tmpl w:val="4198EA24"/>
    <w:lvl w:ilvl="0" w:tplc="F6E08C0C">
      <w:start w:val="14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B11B5C"/>
    <w:multiLevelType w:val="hybridMultilevel"/>
    <w:tmpl w:val="C91E3A06"/>
    <w:lvl w:ilvl="0" w:tplc="040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0" w15:restartNumberingAfterBreak="0">
    <w:nsid w:val="717B3C10"/>
    <w:multiLevelType w:val="hybridMultilevel"/>
    <w:tmpl w:val="6A607650"/>
    <w:lvl w:ilvl="0" w:tplc="8A36D4FC">
      <w:start w:val="19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78B879DF"/>
    <w:multiLevelType w:val="hybridMultilevel"/>
    <w:tmpl w:val="FDAC3F48"/>
    <w:lvl w:ilvl="0" w:tplc="5B7067DC">
      <w:start w:val="2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6"/>
  </w:num>
  <w:num w:numId="4">
    <w:abstractNumId w:val="1"/>
  </w:num>
  <w:num w:numId="5">
    <w:abstractNumId w:val="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07"/>
    <w:rsid w:val="0000259A"/>
    <w:rsid w:val="00026528"/>
    <w:rsid w:val="00032235"/>
    <w:rsid w:val="00050FB6"/>
    <w:rsid w:val="00092DB6"/>
    <w:rsid w:val="000B79C7"/>
    <w:rsid w:val="000C3A0C"/>
    <w:rsid w:val="000C3FD1"/>
    <w:rsid w:val="000D4BB7"/>
    <w:rsid w:val="001079AB"/>
    <w:rsid w:val="00107B0A"/>
    <w:rsid w:val="00121CDF"/>
    <w:rsid w:val="00126A30"/>
    <w:rsid w:val="0015188F"/>
    <w:rsid w:val="00163AED"/>
    <w:rsid w:val="00175F3F"/>
    <w:rsid w:val="00190AC0"/>
    <w:rsid w:val="001A2F6F"/>
    <w:rsid w:val="001E34C6"/>
    <w:rsid w:val="001E7BEB"/>
    <w:rsid w:val="001F0847"/>
    <w:rsid w:val="001F3439"/>
    <w:rsid w:val="002011B9"/>
    <w:rsid w:val="0021708A"/>
    <w:rsid w:val="002630DB"/>
    <w:rsid w:val="00263C22"/>
    <w:rsid w:val="002679B8"/>
    <w:rsid w:val="00272D7D"/>
    <w:rsid w:val="002756E3"/>
    <w:rsid w:val="00294C78"/>
    <w:rsid w:val="002A6D0F"/>
    <w:rsid w:val="002D3207"/>
    <w:rsid w:val="002D598D"/>
    <w:rsid w:val="002D7F42"/>
    <w:rsid w:val="002E42B4"/>
    <w:rsid w:val="002E4EE7"/>
    <w:rsid w:val="00312377"/>
    <w:rsid w:val="00327647"/>
    <w:rsid w:val="00331321"/>
    <w:rsid w:val="00356243"/>
    <w:rsid w:val="00357D8D"/>
    <w:rsid w:val="003A15E6"/>
    <w:rsid w:val="003C12F7"/>
    <w:rsid w:val="00400C17"/>
    <w:rsid w:val="004022EF"/>
    <w:rsid w:val="00415BF9"/>
    <w:rsid w:val="00447535"/>
    <w:rsid w:val="00461C19"/>
    <w:rsid w:val="0046716E"/>
    <w:rsid w:val="00483B7B"/>
    <w:rsid w:val="004B376B"/>
    <w:rsid w:val="004E117D"/>
    <w:rsid w:val="00511F38"/>
    <w:rsid w:val="00515375"/>
    <w:rsid w:val="00581759"/>
    <w:rsid w:val="005C0CFB"/>
    <w:rsid w:val="005F09C8"/>
    <w:rsid w:val="00612A47"/>
    <w:rsid w:val="0063008E"/>
    <w:rsid w:val="00640E89"/>
    <w:rsid w:val="006519B3"/>
    <w:rsid w:val="0065407C"/>
    <w:rsid w:val="00654112"/>
    <w:rsid w:val="00660141"/>
    <w:rsid w:val="0066776D"/>
    <w:rsid w:val="0067716E"/>
    <w:rsid w:val="00693058"/>
    <w:rsid w:val="0069364B"/>
    <w:rsid w:val="006A46D6"/>
    <w:rsid w:val="006A5D61"/>
    <w:rsid w:val="006A79EB"/>
    <w:rsid w:val="006C3A12"/>
    <w:rsid w:val="006D406E"/>
    <w:rsid w:val="006E139E"/>
    <w:rsid w:val="006F7A6C"/>
    <w:rsid w:val="0073314C"/>
    <w:rsid w:val="00737036"/>
    <w:rsid w:val="0074375A"/>
    <w:rsid w:val="0075152E"/>
    <w:rsid w:val="00794D6B"/>
    <w:rsid w:val="007A0120"/>
    <w:rsid w:val="007B0D16"/>
    <w:rsid w:val="007D0364"/>
    <w:rsid w:val="007D201B"/>
    <w:rsid w:val="007D7400"/>
    <w:rsid w:val="007F6605"/>
    <w:rsid w:val="008010BB"/>
    <w:rsid w:val="008108B7"/>
    <w:rsid w:val="00867F2D"/>
    <w:rsid w:val="00877487"/>
    <w:rsid w:val="0088109E"/>
    <w:rsid w:val="008A3986"/>
    <w:rsid w:val="008A4B92"/>
    <w:rsid w:val="00935C1E"/>
    <w:rsid w:val="00941E12"/>
    <w:rsid w:val="00944250"/>
    <w:rsid w:val="00966A99"/>
    <w:rsid w:val="0096746F"/>
    <w:rsid w:val="00970C34"/>
    <w:rsid w:val="00973BFE"/>
    <w:rsid w:val="00980A5A"/>
    <w:rsid w:val="009A0A9C"/>
    <w:rsid w:val="009A45A2"/>
    <w:rsid w:val="009A56CD"/>
    <w:rsid w:val="009E530B"/>
    <w:rsid w:val="00A1240D"/>
    <w:rsid w:val="00A1773D"/>
    <w:rsid w:val="00A25A74"/>
    <w:rsid w:val="00A3024E"/>
    <w:rsid w:val="00A34A38"/>
    <w:rsid w:val="00A60286"/>
    <w:rsid w:val="00A8610D"/>
    <w:rsid w:val="00AB10B5"/>
    <w:rsid w:val="00AB7FAA"/>
    <w:rsid w:val="00AC06CE"/>
    <w:rsid w:val="00AC72B2"/>
    <w:rsid w:val="00AE6D6D"/>
    <w:rsid w:val="00B05AF1"/>
    <w:rsid w:val="00B14AE4"/>
    <w:rsid w:val="00B26B5C"/>
    <w:rsid w:val="00B629AD"/>
    <w:rsid w:val="00B71345"/>
    <w:rsid w:val="00BC2D5D"/>
    <w:rsid w:val="00BC4876"/>
    <w:rsid w:val="00BE36F1"/>
    <w:rsid w:val="00BE5289"/>
    <w:rsid w:val="00C00468"/>
    <w:rsid w:val="00C556BA"/>
    <w:rsid w:val="00C60F04"/>
    <w:rsid w:val="00C62B44"/>
    <w:rsid w:val="00C6340A"/>
    <w:rsid w:val="00C6634E"/>
    <w:rsid w:val="00CE4359"/>
    <w:rsid w:val="00CF01FC"/>
    <w:rsid w:val="00CF06CA"/>
    <w:rsid w:val="00CF1968"/>
    <w:rsid w:val="00D1346E"/>
    <w:rsid w:val="00D220F7"/>
    <w:rsid w:val="00D2723E"/>
    <w:rsid w:val="00D67CE8"/>
    <w:rsid w:val="00D82AF8"/>
    <w:rsid w:val="00D861BC"/>
    <w:rsid w:val="00DC424B"/>
    <w:rsid w:val="00E01C2C"/>
    <w:rsid w:val="00E576FB"/>
    <w:rsid w:val="00E654FB"/>
    <w:rsid w:val="00E8748E"/>
    <w:rsid w:val="00E95EA2"/>
    <w:rsid w:val="00EA531F"/>
    <w:rsid w:val="00EB08F4"/>
    <w:rsid w:val="00EC4308"/>
    <w:rsid w:val="00EE3BD4"/>
    <w:rsid w:val="00EF18EA"/>
    <w:rsid w:val="00F80305"/>
    <w:rsid w:val="00F8503A"/>
    <w:rsid w:val="00F945D9"/>
    <w:rsid w:val="00F96FCF"/>
    <w:rsid w:val="00FB2E99"/>
    <w:rsid w:val="00FC124E"/>
    <w:rsid w:val="00F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93923"/>
  <w15:chartTrackingRefBased/>
  <w15:docId w15:val="{BFF9A11A-FF68-45A2-B081-85174094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2D3207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EastAsia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2D3207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651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3598</Words>
  <Characters>21234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masitova</dc:creator>
  <cp:keywords/>
  <dc:description/>
  <cp:lastModifiedBy>masitova</cp:lastModifiedBy>
  <cp:revision>3</cp:revision>
  <dcterms:created xsi:type="dcterms:W3CDTF">2021-10-06T09:23:00Z</dcterms:created>
  <dcterms:modified xsi:type="dcterms:W3CDTF">2021-12-03T07:19:00Z</dcterms:modified>
</cp:coreProperties>
</file>